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F1" w:rsidRPr="00710265" w:rsidRDefault="001507F1" w:rsidP="00710265">
      <w:pPr>
        <w:spacing w:before="120" w:after="120"/>
        <w:jc w:val="center"/>
        <w:rPr>
          <w:rFonts w:ascii="Arial" w:hAnsi="Arial" w:cs="Arial"/>
        </w:rPr>
      </w:pPr>
      <w:bookmarkStart w:id="0" w:name="_GoBack"/>
      <w:bookmarkEnd w:id="0"/>
      <w:r w:rsidRPr="00710265">
        <w:rPr>
          <w:rFonts w:ascii="Arial" w:hAnsi="Arial" w:cs="Arial"/>
          <w:b/>
        </w:rPr>
        <w:t xml:space="preserve">Beszámoló </w:t>
      </w:r>
      <w:r w:rsidR="00C66849">
        <w:rPr>
          <w:rFonts w:ascii="Arial" w:hAnsi="Arial" w:cs="Arial"/>
          <w:b/>
        </w:rPr>
        <w:t>a 201</w:t>
      </w:r>
      <w:r w:rsidR="00545CBE">
        <w:rPr>
          <w:rFonts w:ascii="Arial" w:hAnsi="Arial" w:cs="Arial"/>
          <w:b/>
        </w:rPr>
        <w:t>7</w:t>
      </w:r>
      <w:r w:rsidR="00C66849">
        <w:rPr>
          <w:rFonts w:ascii="Arial" w:hAnsi="Arial" w:cs="Arial"/>
          <w:b/>
        </w:rPr>
        <w:t xml:space="preserve">. </w:t>
      </w:r>
      <w:r w:rsidR="00545CBE">
        <w:rPr>
          <w:rFonts w:ascii="Arial" w:hAnsi="Arial" w:cs="Arial"/>
          <w:b/>
        </w:rPr>
        <w:t>tavas</w:t>
      </w:r>
      <w:r w:rsidR="00C66849">
        <w:rPr>
          <w:rFonts w:ascii="Arial" w:hAnsi="Arial" w:cs="Arial"/>
          <w:b/>
        </w:rPr>
        <w:t xml:space="preserve">zi </w:t>
      </w:r>
      <w:r w:rsidRPr="00710265">
        <w:rPr>
          <w:rFonts w:ascii="Arial" w:hAnsi="Arial" w:cs="Arial"/>
          <w:b/>
        </w:rPr>
        <w:t>szakkollégiumi tevéken</w:t>
      </w:r>
      <w:r w:rsidR="009C252E" w:rsidRPr="00710265">
        <w:rPr>
          <w:rFonts w:ascii="Arial" w:hAnsi="Arial" w:cs="Arial"/>
          <w:b/>
        </w:rPr>
        <w:t>y</w:t>
      </w:r>
      <w:r w:rsidRPr="00710265">
        <w:rPr>
          <w:rFonts w:ascii="Arial" w:hAnsi="Arial" w:cs="Arial"/>
          <w:b/>
        </w:rPr>
        <w:t>ségről</w:t>
      </w:r>
      <w:r w:rsidR="009731FA" w:rsidRPr="00710265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6757"/>
      </w:tblGrid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Szakkollégium neve:</w:t>
            </w:r>
          </w:p>
        </w:tc>
        <w:tc>
          <w:tcPr>
            <w:tcW w:w="6757" w:type="dxa"/>
          </w:tcPr>
          <w:p w:rsidR="00916CB1" w:rsidRPr="00710265" w:rsidRDefault="00B47DCB" w:rsidP="00916CB1">
            <w:pPr>
              <w:rPr>
                <w:rFonts w:ascii="Arial Narrow" w:hAnsi="Arial Narrow"/>
                <w:b/>
                <w:color w:val="000000"/>
                <w:shd w:val="clear" w:color="auto" w:fill="FFFFFF"/>
              </w:rPr>
            </w:pPr>
            <w:r w:rsidRPr="00710265">
              <w:rPr>
                <w:rFonts w:ascii="Arial Narrow" w:hAnsi="Arial Narrow"/>
                <w:b/>
                <w:color w:val="000000"/>
                <w:shd w:val="clear" w:color="auto" w:fill="FFFFFF"/>
              </w:rPr>
              <w:t>Mikoviny Sámuel Szakkollégium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Honlap:</w:t>
            </w:r>
          </w:p>
        </w:tc>
        <w:tc>
          <w:tcPr>
            <w:tcW w:w="6757" w:type="dxa"/>
          </w:tcPr>
          <w:p w:rsidR="006D7085" w:rsidRPr="00CF1C2A" w:rsidRDefault="00CF1C2A" w:rsidP="00916CB1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CF1C2A">
              <w:rPr>
                <w:rFonts w:ascii="Arial Narrow" w:hAnsi="Arial Narrow"/>
              </w:rPr>
              <w:t>https://www.facebook.com/groups/1417286804966990/?fref=ts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Beszámolási időszak:</w:t>
            </w:r>
          </w:p>
        </w:tc>
        <w:tc>
          <w:tcPr>
            <w:tcW w:w="6757" w:type="dxa"/>
          </w:tcPr>
          <w:p w:rsidR="00916CB1" w:rsidRPr="00710265" w:rsidRDefault="00B47DCB" w:rsidP="00545CBE">
            <w:pPr>
              <w:rPr>
                <w:rFonts w:ascii="Arial Narrow" w:hAnsi="Arial Narrow"/>
                <w:b/>
                <w:color w:val="000000"/>
                <w:shd w:val="clear" w:color="auto" w:fill="FFFFFF"/>
              </w:rPr>
            </w:pPr>
            <w:r w:rsidRPr="00710265">
              <w:rPr>
                <w:rFonts w:ascii="Arial Narrow" w:hAnsi="Arial Narrow"/>
                <w:b/>
                <w:color w:val="000000"/>
                <w:shd w:val="clear" w:color="auto" w:fill="FFFFFF"/>
              </w:rPr>
              <w:t>201</w:t>
            </w:r>
            <w:r w:rsidR="00545CBE">
              <w:rPr>
                <w:rFonts w:ascii="Arial Narrow" w:hAnsi="Arial Narrow"/>
                <w:b/>
                <w:color w:val="000000"/>
                <w:shd w:val="clear" w:color="auto" w:fill="FFFFFF"/>
              </w:rPr>
              <w:t>7</w:t>
            </w:r>
            <w:r w:rsidR="000C025F" w:rsidRPr="00710265">
              <w:rPr>
                <w:rFonts w:ascii="Arial Narrow" w:hAnsi="Arial Narrow"/>
                <w:b/>
                <w:color w:val="000000"/>
                <w:shd w:val="clear" w:color="auto" w:fill="FFFFFF"/>
              </w:rPr>
              <w:t xml:space="preserve">. </w:t>
            </w:r>
            <w:r w:rsidR="00545CBE">
              <w:rPr>
                <w:rFonts w:ascii="Arial Narrow" w:hAnsi="Arial Narrow"/>
                <w:b/>
                <w:color w:val="000000"/>
                <w:shd w:val="clear" w:color="auto" w:fill="FFFFFF"/>
              </w:rPr>
              <w:t>január-június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Tisztségviselők:</w:t>
            </w:r>
          </w:p>
        </w:tc>
        <w:tc>
          <w:tcPr>
            <w:tcW w:w="6757" w:type="dxa"/>
          </w:tcPr>
          <w:p w:rsidR="00916CB1" w:rsidRPr="00710265" w:rsidRDefault="00916CB1" w:rsidP="00916CB1">
            <w:pPr>
              <w:rPr>
                <w:rFonts w:ascii="Arial Narrow" w:hAnsi="Arial Narrow"/>
                <w:b/>
                <w:color w:val="000000"/>
                <w:shd w:val="clear" w:color="auto" w:fill="FFFFFF"/>
              </w:rPr>
            </w:pP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Igazgató:</w:t>
            </w:r>
          </w:p>
        </w:tc>
        <w:tc>
          <w:tcPr>
            <w:tcW w:w="6757" w:type="dxa"/>
          </w:tcPr>
          <w:p w:rsidR="00916CB1" w:rsidRPr="00710265" w:rsidRDefault="00B47DCB" w:rsidP="00916CB1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710265">
              <w:rPr>
                <w:rFonts w:ascii="Arial Narrow" w:hAnsi="Arial Narrow"/>
                <w:color w:val="000000"/>
                <w:shd w:val="clear" w:color="auto" w:fill="FFFFFF"/>
              </w:rPr>
              <w:t>Dr. Busics György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A2737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Elnök:</w:t>
            </w:r>
          </w:p>
        </w:tc>
        <w:tc>
          <w:tcPr>
            <w:tcW w:w="6757" w:type="dxa"/>
          </w:tcPr>
          <w:p w:rsidR="00916CB1" w:rsidRPr="00710265" w:rsidRDefault="000C025F" w:rsidP="00B47DCB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710265">
              <w:rPr>
                <w:rFonts w:ascii="Arial Narrow" w:hAnsi="Arial Narrow"/>
                <w:color w:val="000000"/>
                <w:shd w:val="clear" w:color="auto" w:fill="FFFFFF"/>
              </w:rPr>
              <w:t>Gáti Bence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1A7428" w:rsidP="001A742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Alelnök:</w:t>
            </w:r>
          </w:p>
        </w:tc>
        <w:tc>
          <w:tcPr>
            <w:tcW w:w="6757" w:type="dxa"/>
          </w:tcPr>
          <w:p w:rsidR="00916CB1" w:rsidRPr="00710265" w:rsidRDefault="000C025F" w:rsidP="000C025F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 w:rsidRPr="00710265">
              <w:rPr>
                <w:rFonts w:ascii="Arial Narrow" w:hAnsi="Arial Narrow"/>
                <w:color w:val="000000"/>
                <w:shd w:val="clear" w:color="auto" w:fill="FFFFFF"/>
              </w:rPr>
              <w:t>Friss Benjamin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Taglétszám:</w:t>
            </w:r>
          </w:p>
        </w:tc>
        <w:tc>
          <w:tcPr>
            <w:tcW w:w="6757" w:type="dxa"/>
          </w:tcPr>
          <w:p w:rsidR="00916CB1" w:rsidRPr="00710265" w:rsidRDefault="00916CB1" w:rsidP="00916CB1">
            <w:pPr>
              <w:rPr>
                <w:rFonts w:ascii="Arial Narrow" w:hAnsi="Arial Narrow"/>
                <w:b/>
                <w:color w:val="000000"/>
                <w:shd w:val="clear" w:color="auto" w:fill="FFFFFF"/>
              </w:rPr>
            </w:pP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 beszámolási időszak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kezdetén</w:t>
            </w:r>
          </w:p>
        </w:tc>
        <w:tc>
          <w:tcPr>
            <w:tcW w:w="6757" w:type="dxa"/>
          </w:tcPr>
          <w:p w:rsidR="00916CB1" w:rsidRPr="00710265" w:rsidRDefault="00710265" w:rsidP="00F51BD2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2</w:t>
            </w:r>
            <w:r w:rsidR="00F51BD2">
              <w:rPr>
                <w:rFonts w:ascii="Arial Narrow" w:hAnsi="Arial Narrow"/>
                <w:color w:val="000000"/>
                <w:shd w:val="clear" w:color="auto" w:fill="FFFFFF"/>
              </w:rPr>
              <w:t>2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t xml:space="preserve"> fő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 beszámolási időszak végén</w:t>
            </w:r>
          </w:p>
        </w:tc>
        <w:tc>
          <w:tcPr>
            <w:tcW w:w="6757" w:type="dxa"/>
          </w:tcPr>
          <w:p w:rsidR="00916CB1" w:rsidRPr="00710265" w:rsidRDefault="00F51BD2" w:rsidP="00916CB1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18</w:t>
            </w:r>
            <w:r w:rsidR="00710265">
              <w:rPr>
                <w:rFonts w:ascii="Arial Narrow" w:hAnsi="Arial Narrow"/>
                <w:color w:val="000000"/>
                <w:shd w:val="clear" w:color="auto" w:fill="FFFFFF"/>
              </w:rPr>
              <w:t xml:space="preserve"> fő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 xml:space="preserve">Programok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a beszámolási időszakban</w:t>
            </w:r>
          </w:p>
        </w:tc>
        <w:tc>
          <w:tcPr>
            <w:tcW w:w="6757" w:type="dxa"/>
          </w:tcPr>
          <w:p w:rsidR="00916CB1" w:rsidRPr="00710265" w:rsidRDefault="00916CB1" w:rsidP="00916CB1">
            <w:pPr>
              <w:rPr>
                <w:rFonts w:ascii="Arial Narrow" w:hAnsi="Arial Narrow"/>
                <w:b/>
                <w:color w:val="000000"/>
                <w:shd w:val="clear" w:color="auto" w:fill="FFFFFF"/>
              </w:rPr>
            </w:pPr>
          </w:p>
        </w:tc>
      </w:tr>
      <w:tr w:rsidR="00D02C22" w:rsidRPr="00A27377" w:rsidTr="00367DC3">
        <w:tc>
          <w:tcPr>
            <w:tcW w:w="2305" w:type="dxa"/>
          </w:tcPr>
          <w:p w:rsidR="00D02C22" w:rsidRPr="00A27377" w:rsidRDefault="00D02C22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757" w:type="dxa"/>
          </w:tcPr>
          <w:p w:rsidR="00D02C22" w:rsidRDefault="00D94A5F" w:rsidP="00D94A5F">
            <w:pPr>
              <w:rPr>
                <w:rFonts w:ascii="Arial Narrow" w:hAnsi="Arial Narrow"/>
                <w:color w:val="000000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hd w:val="clear" w:color="auto" w:fill="FFFFFF"/>
              </w:rPr>
              <w:t>4 alkalommal 4 órás kurzus „Korszerű technológiák a geoinformatikában” összefoglaló címmel</w:t>
            </w:r>
          </w:p>
          <w:p w:rsidR="00F51BD2" w:rsidRDefault="00D139BD" w:rsidP="00D458F5">
            <w:pPr>
              <w:spacing w:before="60"/>
              <w:rPr>
                <w:rFonts w:ascii="Arial Narrow" w:hAnsi="Arial Narrow"/>
                <w:lang w:val="da-DK"/>
              </w:rPr>
            </w:pPr>
            <w:r>
              <w:rPr>
                <w:rFonts w:ascii="Arial Narrow" w:hAnsi="Arial Narrow"/>
                <w:lang w:val="da-DK"/>
              </w:rPr>
              <w:t>201</w:t>
            </w:r>
            <w:r w:rsidR="00F51BD2">
              <w:rPr>
                <w:rFonts w:ascii="Arial Narrow" w:hAnsi="Arial Narrow"/>
                <w:lang w:val="da-DK"/>
              </w:rPr>
              <w:t>7</w:t>
            </w:r>
            <w:r>
              <w:rPr>
                <w:rFonts w:ascii="Arial Narrow" w:hAnsi="Arial Narrow"/>
                <w:lang w:val="da-DK"/>
              </w:rPr>
              <w:t>.0</w:t>
            </w:r>
            <w:r w:rsidR="00F51BD2">
              <w:rPr>
                <w:rFonts w:ascii="Arial Narrow" w:hAnsi="Arial Narrow"/>
                <w:lang w:val="da-DK"/>
              </w:rPr>
              <w:t>2</w:t>
            </w:r>
            <w:r>
              <w:rPr>
                <w:rFonts w:ascii="Arial Narrow" w:hAnsi="Arial Narrow"/>
                <w:lang w:val="da-DK"/>
              </w:rPr>
              <w:t>.</w:t>
            </w:r>
            <w:r w:rsidR="00F51BD2">
              <w:rPr>
                <w:rFonts w:ascii="Arial Narrow" w:hAnsi="Arial Narrow"/>
                <w:lang w:val="da-DK"/>
              </w:rPr>
              <w:t>22.</w:t>
            </w:r>
            <w:r w:rsidR="00D458F5" w:rsidRPr="00A3507C">
              <w:rPr>
                <w:rFonts w:ascii="Arial Narrow" w:hAnsi="Arial Narrow"/>
                <w:lang w:val="da-DK"/>
              </w:rPr>
              <w:t xml:space="preserve">: </w:t>
            </w:r>
            <w:r w:rsidR="00F51BD2">
              <w:rPr>
                <w:rFonts w:ascii="Arial Narrow" w:hAnsi="Arial Narrow"/>
                <w:lang w:val="da-DK"/>
              </w:rPr>
              <w:t>Bakó Gábor: UAV-k a légi térképészetben</w:t>
            </w:r>
          </w:p>
          <w:p w:rsidR="00F51BD2" w:rsidRDefault="00F51BD2" w:rsidP="00F51BD2">
            <w:pPr>
              <w:spacing w:before="60"/>
              <w:rPr>
                <w:rFonts w:ascii="Arial Narrow" w:hAnsi="Arial Narrow"/>
                <w:lang w:val="da-DK"/>
              </w:rPr>
            </w:pPr>
            <w:r>
              <w:rPr>
                <w:rFonts w:ascii="Arial Narrow" w:hAnsi="Arial Narrow"/>
                <w:lang w:val="da-DK"/>
              </w:rPr>
              <w:t>2017.05.08.</w:t>
            </w:r>
            <w:r w:rsidRPr="00A3507C">
              <w:rPr>
                <w:rFonts w:ascii="Arial Narrow" w:hAnsi="Arial Narrow"/>
                <w:lang w:val="da-DK"/>
              </w:rPr>
              <w:t xml:space="preserve">: </w:t>
            </w:r>
            <w:r>
              <w:rPr>
                <w:rFonts w:ascii="Arial Narrow" w:hAnsi="Arial Narrow"/>
                <w:lang w:val="da-DK"/>
              </w:rPr>
              <w:t>Varga Zoltán: A CarlsonSurvCE szoftver lehetőségei, újdonságai</w:t>
            </w:r>
          </w:p>
          <w:p w:rsidR="00F51BD2" w:rsidRDefault="00F51BD2" w:rsidP="00F51BD2">
            <w:pPr>
              <w:spacing w:before="60"/>
              <w:rPr>
                <w:rFonts w:ascii="Arial Narrow" w:hAnsi="Arial Narrow"/>
                <w:lang w:val="da-DK"/>
              </w:rPr>
            </w:pPr>
            <w:r>
              <w:rPr>
                <w:rFonts w:ascii="Arial Narrow" w:hAnsi="Arial Narrow"/>
                <w:lang w:val="da-DK"/>
              </w:rPr>
              <w:t>2017.06.01.</w:t>
            </w:r>
            <w:r w:rsidRPr="00A3507C">
              <w:rPr>
                <w:rFonts w:ascii="Arial Narrow" w:hAnsi="Arial Narrow"/>
                <w:lang w:val="da-DK"/>
              </w:rPr>
              <w:t xml:space="preserve">: </w:t>
            </w:r>
            <w:r>
              <w:rPr>
                <w:rFonts w:ascii="Arial Narrow" w:hAnsi="Arial Narrow"/>
                <w:lang w:val="da-DK"/>
              </w:rPr>
              <w:t>Szakter Roland: Térinformatikai rendszer a Balaton többcélú kutatásához</w:t>
            </w:r>
          </w:p>
          <w:p w:rsidR="00D94A5F" w:rsidRPr="00D458F5" w:rsidRDefault="00F51BD2" w:rsidP="00D139BD">
            <w:pPr>
              <w:spacing w:before="60"/>
              <w:rPr>
                <w:rFonts w:ascii="Arial Narrow" w:hAnsi="Arial Narrow"/>
                <w:lang w:val="da-DK"/>
              </w:rPr>
            </w:pPr>
            <w:r>
              <w:rPr>
                <w:rFonts w:ascii="Arial Narrow" w:hAnsi="Arial Narrow"/>
                <w:lang w:val="da-DK"/>
              </w:rPr>
              <w:t>2017.06.15.</w:t>
            </w:r>
            <w:r w:rsidRPr="00A3507C">
              <w:rPr>
                <w:rFonts w:ascii="Arial Narrow" w:hAnsi="Arial Narrow"/>
                <w:lang w:val="da-DK"/>
              </w:rPr>
              <w:t xml:space="preserve">: </w:t>
            </w:r>
            <w:r>
              <w:rPr>
                <w:rFonts w:ascii="Arial Narrow" w:hAnsi="Arial Narrow"/>
                <w:lang w:val="da-DK"/>
              </w:rPr>
              <w:t>Czimber Kornél: Új szoftver, új lehetőségek: a Topolynx</w:t>
            </w:r>
          </w:p>
        </w:tc>
      </w:tr>
      <w:tr w:rsidR="00D02C22" w:rsidRPr="00A27377" w:rsidTr="00367DC3">
        <w:tc>
          <w:tcPr>
            <w:tcW w:w="2305" w:type="dxa"/>
          </w:tcPr>
          <w:p w:rsidR="00D02C22" w:rsidRPr="00A27377" w:rsidRDefault="00D02C22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757" w:type="dxa"/>
          </w:tcPr>
          <w:p w:rsidR="00BA2414" w:rsidRDefault="00BA2414" w:rsidP="00F13BC7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Terepi mérési programok:</w:t>
            </w:r>
          </w:p>
          <w:p w:rsidR="00D02C22" w:rsidRDefault="00D458F5" w:rsidP="00F13BC7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Körtemplom mérés: </w:t>
            </w:r>
            <w:r w:rsidR="00F51BD2">
              <w:rPr>
                <w:rFonts w:ascii="Arial Narrow" w:hAnsi="Arial Narrow"/>
                <w:lang w:val="cs-CZ"/>
              </w:rPr>
              <w:t>Tarnaszentmária</w:t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 w:rsidRPr="00710265">
              <w:rPr>
                <w:rFonts w:ascii="Arial Narrow" w:hAnsi="Arial Narrow"/>
                <w:lang w:val="cs-CZ"/>
              </w:rPr>
              <w:t>(201</w:t>
            </w:r>
            <w:r w:rsidR="00F51BD2">
              <w:rPr>
                <w:rFonts w:ascii="Arial Narrow" w:hAnsi="Arial Narrow"/>
                <w:lang w:val="cs-CZ"/>
              </w:rPr>
              <w:t>7</w:t>
            </w:r>
            <w:r w:rsidRPr="00710265">
              <w:rPr>
                <w:rFonts w:ascii="Arial Narrow" w:hAnsi="Arial Narrow"/>
                <w:lang w:val="cs-CZ"/>
              </w:rPr>
              <w:t>.</w:t>
            </w:r>
            <w:r w:rsidR="00F13BC7">
              <w:rPr>
                <w:rFonts w:ascii="Arial Narrow" w:hAnsi="Arial Narrow"/>
                <w:lang w:val="cs-CZ"/>
              </w:rPr>
              <w:t>0</w:t>
            </w:r>
            <w:r w:rsidR="00F51BD2">
              <w:rPr>
                <w:rFonts w:ascii="Arial Narrow" w:hAnsi="Arial Narrow"/>
                <w:lang w:val="cs-CZ"/>
              </w:rPr>
              <w:t>2.24.</w:t>
            </w:r>
            <w:r w:rsidRPr="00710265">
              <w:rPr>
                <w:rFonts w:ascii="Arial Narrow" w:hAnsi="Arial Narrow"/>
                <w:lang w:val="cs-CZ"/>
              </w:rPr>
              <w:t>)</w:t>
            </w:r>
          </w:p>
          <w:p w:rsidR="00F13BC7" w:rsidRDefault="00F13BC7" w:rsidP="00F13BC7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UAV tesztmező geodéziai mérése: Bodajk (2017.03.03.)</w:t>
            </w:r>
          </w:p>
          <w:p w:rsidR="00F13BC7" w:rsidRPr="00710265" w:rsidRDefault="00F13BC7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GNSS mérési teszt</w:t>
            </w:r>
            <w:r w:rsidR="00367DC3">
              <w:rPr>
                <w:rFonts w:ascii="Arial Narrow" w:hAnsi="Arial Narrow"/>
                <w:lang w:val="cs-CZ"/>
              </w:rPr>
              <w:t xml:space="preserve"> Bodajk környékén</w:t>
            </w:r>
            <w:r w:rsidR="00BA2414">
              <w:rPr>
                <w:rFonts w:ascii="Arial Narrow" w:hAnsi="Arial Narrow"/>
                <w:lang w:val="cs-CZ"/>
              </w:rPr>
              <w:t xml:space="preserve"> (2017.03.30)</w:t>
            </w:r>
          </w:p>
        </w:tc>
      </w:tr>
      <w:tr w:rsidR="009211E1" w:rsidRPr="00A27377" w:rsidTr="00367DC3">
        <w:tc>
          <w:tcPr>
            <w:tcW w:w="2305" w:type="dxa"/>
          </w:tcPr>
          <w:p w:rsidR="009211E1" w:rsidRPr="00A27377" w:rsidRDefault="009211E1" w:rsidP="00916CB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57" w:type="dxa"/>
          </w:tcPr>
          <w:p w:rsidR="009211E1" w:rsidRDefault="009211E1" w:rsidP="009211E1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Részvétel a katonai térképészet vetélkedőjén az NKE-n (2017.02.6.)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57" w:type="dxa"/>
          </w:tcPr>
          <w:p w:rsidR="00916CB1" w:rsidRPr="00710265" w:rsidRDefault="00D94A5F" w:rsidP="00367DC3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Részvétel a</w:t>
            </w:r>
            <w:r w:rsidR="00D458F5">
              <w:rPr>
                <w:rFonts w:ascii="Arial Narrow" w:hAnsi="Arial Narrow"/>
                <w:lang w:val="cs-CZ"/>
              </w:rPr>
              <w:t xml:space="preserve">z </w:t>
            </w:r>
            <w:r w:rsidR="00F13BC7">
              <w:rPr>
                <w:rFonts w:ascii="Arial Narrow" w:hAnsi="Arial Narrow"/>
                <w:lang w:val="cs-CZ"/>
              </w:rPr>
              <w:t xml:space="preserve">Európai Földmérők s Geoinformatikusok Napján Budapest, FM </w:t>
            </w:r>
            <w:r w:rsidR="00D458F5">
              <w:rPr>
                <w:rFonts w:ascii="Arial Narrow" w:hAnsi="Arial Narrow"/>
                <w:lang w:val="cs-CZ"/>
              </w:rPr>
              <w:t>(201</w:t>
            </w:r>
            <w:r w:rsidR="00F13BC7">
              <w:rPr>
                <w:rFonts w:ascii="Arial Narrow" w:hAnsi="Arial Narrow"/>
                <w:lang w:val="cs-CZ"/>
              </w:rPr>
              <w:t>7</w:t>
            </w:r>
            <w:r w:rsidR="00D458F5">
              <w:rPr>
                <w:rFonts w:ascii="Arial Narrow" w:hAnsi="Arial Narrow"/>
                <w:lang w:val="cs-CZ"/>
              </w:rPr>
              <w:t>.</w:t>
            </w:r>
            <w:r w:rsidR="00F13BC7">
              <w:rPr>
                <w:rFonts w:ascii="Arial Narrow" w:hAnsi="Arial Narrow"/>
                <w:lang w:val="cs-CZ"/>
              </w:rPr>
              <w:t>03.2</w:t>
            </w:r>
            <w:r w:rsidR="00367DC3">
              <w:rPr>
                <w:rFonts w:ascii="Arial Narrow" w:hAnsi="Arial Narrow"/>
                <w:lang w:val="cs-CZ"/>
              </w:rPr>
              <w:t>2</w:t>
            </w:r>
            <w:r w:rsidR="00F13BC7">
              <w:rPr>
                <w:rFonts w:ascii="Arial Narrow" w:hAnsi="Arial Narrow"/>
                <w:lang w:val="cs-CZ"/>
              </w:rPr>
              <w:t>.</w:t>
            </w:r>
            <w:r w:rsidR="00D458F5">
              <w:rPr>
                <w:rFonts w:ascii="Arial Narrow" w:hAnsi="Arial Narrow"/>
                <w:lang w:val="cs-CZ"/>
              </w:rPr>
              <w:t>)</w:t>
            </w:r>
          </w:p>
        </w:tc>
      </w:tr>
      <w:tr w:rsidR="00BA2414" w:rsidRPr="00A27377" w:rsidTr="00367DC3">
        <w:tc>
          <w:tcPr>
            <w:tcW w:w="2305" w:type="dxa"/>
          </w:tcPr>
          <w:p w:rsidR="00BA2414" w:rsidRPr="00A27377" w:rsidRDefault="00BA2414" w:rsidP="00BA2414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BA2414" w:rsidRPr="00710265" w:rsidRDefault="00BA2414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Részvétel a tavaszi OTDK-n, Dunaújvárosban (2017.04.6-7.)</w:t>
            </w:r>
          </w:p>
        </w:tc>
      </w:tr>
      <w:tr w:rsidR="00BA2414" w:rsidRPr="00A27377" w:rsidTr="00367DC3">
        <w:tc>
          <w:tcPr>
            <w:tcW w:w="2305" w:type="dxa"/>
          </w:tcPr>
          <w:p w:rsidR="00BA2414" w:rsidRPr="00A27377" w:rsidRDefault="00BA2414" w:rsidP="00BA2414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BA2414" w:rsidRPr="00710265" w:rsidRDefault="00BA2414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Részvétel a tavaszi GISopen konferencián (2017.04.11-12.)</w:t>
            </w:r>
          </w:p>
        </w:tc>
      </w:tr>
      <w:tr w:rsidR="00BA2414" w:rsidRPr="00A27377" w:rsidTr="00367DC3">
        <w:tc>
          <w:tcPr>
            <w:tcW w:w="2305" w:type="dxa"/>
          </w:tcPr>
          <w:p w:rsidR="00BA2414" w:rsidRPr="00A27377" w:rsidRDefault="00BA2414" w:rsidP="00BA2414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BA2414" w:rsidRPr="00710265" w:rsidRDefault="00BA2414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Részvétel a tavaszi házi TDK konferencián (2017.04.19.)</w:t>
            </w:r>
          </w:p>
        </w:tc>
      </w:tr>
      <w:tr w:rsidR="00BA2414" w:rsidRPr="00A27377" w:rsidTr="00367DC3">
        <w:tc>
          <w:tcPr>
            <w:tcW w:w="2305" w:type="dxa"/>
          </w:tcPr>
          <w:p w:rsidR="00BA2414" w:rsidRPr="00A27377" w:rsidRDefault="00BA2414" w:rsidP="00BA2414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BA2414" w:rsidRDefault="00BA2414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Részvétel az EMT Földmérő Találkozón, Tusnádfürdőn (2017.05.18-21.)</w:t>
            </w:r>
          </w:p>
        </w:tc>
      </w:tr>
      <w:tr w:rsidR="00BA2414" w:rsidRPr="00A27377" w:rsidTr="00367DC3">
        <w:tc>
          <w:tcPr>
            <w:tcW w:w="2305" w:type="dxa"/>
          </w:tcPr>
          <w:p w:rsidR="00BA2414" w:rsidRPr="00A27377" w:rsidRDefault="00BA2414" w:rsidP="00BA2414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BA2414" w:rsidRDefault="00BA2414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Részvétel az MFTTT vándorgyűlésén, Szekszárdon (2017.07.6-7.)</w:t>
            </w:r>
          </w:p>
        </w:tc>
      </w:tr>
      <w:tr w:rsidR="00BA2414" w:rsidRPr="00A27377" w:rsidTr="00367DC3">
        <w:tc>
          <w:tcPr>
            <w:tcW w:w="2305" w:type="dxa"/>
          </w:tcPr>
          <w:p w:rsidR="00BA2414" w:rsidRPr="00A27377" w:rsidRDefault="00BA2414" w:rsidP="00BA2414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BA2414" w:rsidRDefault="00BA2414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Vitaest Szántó Marcell földmérőmérnökkel egy norvégiai pályázat hasznosságáról (2017.04.19.)</w:t>
            </w:r>
          </w:p>
        </w:tc>
      </w:tr>
      <w:tr w:rsidR="00BA2414" w:rsidRPr="00A27377" w:rsidTr="00367DC3">
        <w:tc>
          <w:tcPr>
            <w:tcW w:w="2305" w:type="dxa"/>
          </w:tcPr>
          <w:p w:rsidR="00BA2414" w:rsidRPr="00A27377" w:rsidRDefault="00BA2414" w:rsidP="00BA2414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BA2414" w:rsidRDefault="00BA2414" w:rsidP="00BA2414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Vitaest Barsi Árpád tanszékvezetővel a 3D modellezésről (2017.05.15.)</w:t>
            </w:r>
          </w:p>
        </w:tc>
      </w:tr>
      <w:tr w:rsidR="00D139BD" w:rsidRPr="00A27377" w:rsidTr="00367DC3">
        <w:tc>
          <w:tcPr>
            <w:tcW w:w="2305" w:type="dxa"/>
          </w:tcPr>
          <w:p w:rsidR="00D139BD" w:rsidRPr="00A27377" w:rsidRDefault="00D139BD" w:rsidP="00916CB1">
            <w:pPr>
              <w:jc w:val="right"/>
              <w:rPr>
                <w:rFonts w:ascii="Arial Narrow" w:hAnsi="Arial Narrow"/>
                <w:sz w:val="18"/>
                <w:szCs w:val="18"/>
                <w:lang w:val="cs-CZ"/>
              </w:rPr>
            </w:pPr>
          </w:p>
        </w:tc>
        <w:tc>
          <w:tcPr>
            <w:tcW w:w="6757" w:type="dxa"/>
          </w:tcPr>
          <w:p w:rsidR="00D139BD" w:rsidRDefault="00367DC3" w:rsidP="00367DC3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Ökofalu és körtemplom </w:t>
            </w:r>
            <w:r w:rsidR="002A1A64">
              <w:rPr>
                <w:rFonts w:ascii="Arial Narrow" w:hAnsi="Arial Narrow"/>
                <w:lang w:val="cs-CZ"/>
              </w:rPr>
              <w:t>látogatás</w:t>
            </w:r>
            <w:r w:rsidR="0093567A">
              <w:rPr>
                <w:rFonts w:ascii="Arial Narrow" w:hAnsi="Arial Narrow"/>
                <w:lang w:val="cs-CZ"/>
              </w:rPr>
              <w:t>, Tata</w:t>
            </w:r>
            <w:r w:rsidR="002A1A64">
              <w:rPr>
                <w:rFonts w:ascii="Arial Narrow" w:hAnsi="Arial Narrow"/>
                <w:lang w:val="cs-CZ"/>
              </w:rPr>
              <w:t xml:space="preserve"> (201</w:t>
            </w:r>
            <w:r>
              <w:rPr>
                <w:rFonts w:ascii="Arial Narrow" w:hAnsi="Arial Narrow"/>
                <w:lang w:val="cs-CZ"/>
              </w:rPr>
              <w:t>7.05</w:t>
            </w:r>
            <w:r w:rsidR="002A1A64">
              <w:rPr>
                <w:rFonts w:ascii="Arial Narrow" w:hAnsi="Arial Narrow"/>
                <w:lang w:val="cs-CZ"/>
              </w:rPr>
              <w:t>.</w:t>
            </w:r>
            <w:r>
              <w:rPr>
                <w:rFonts w:ascii="Arial Narrow" w:hAnsi="Arial Narrow"/>
                <w:lang w:val="cs-CZ"/>
              </w:rPr>
              <w:t>17</w:t>
            </w:r>
            <w:r w:rsidR="002A1A64">
              <w:rPr>
                <w:rFonts w:ascii="Arial Narrow" w:hAnsi="Arial Narrow"/>
                <w:lang w:val="cs-CZ"/>
              </w:rPr>
              <w:t>.)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Default="00916CB1" w:rsidP="00916CB1">
            <w:pPr>
              <w:rPr>
                <w:rFonts w:ascii="Arial Narrow" w:hAnsi="Arial Narrow"/>
                <w:b/>
                <w:iCs/>
                <w:color w:val="000000"/>
                <w:sz w:val="18"/>
                <w:szCs w:val="18"/>
              </w:rPr>
            </w:pPr>
            <w:r w:rsidRPr="00916CB1">
              <w:rPr>
                <w:rFonts w:ascii="Arial Narrow" w:hAnsi="Arial Narrow"/>
                <w:b/>
                <w:iCs/>
                <w:color w:val="000000"/>
                <w:sz w:val="18"/>
                <w:szCs w:val="18"/>
              </w:rPr>
              <w:t>TD</w:t>
            </w:r>
            <w:r>
              <w:rPr>
                <w:rFonts w:ascii="Arial Narrow" w:hAnsi="Arial Narrow"/>
                <w:b/>
                <w:iCs/>
                <w:color w:val="000000"/>
                <w:sz w:val="18"/>
                <w:szCs w:val="18"/>
              </w:rPr>
              <w:t>K, OTDK</w:t>
            </w:r>
          </w:p>
          <w:p w:rsidR="00916CB1" w:rsidRPr="00A27377" w:rsidRDefault="00916CB1" w:rsidP="004E5EEB">
            <w:pP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757" w:type="dxa"/>
          </w:tcPr>
          <w:p w:rsidR="00916CB1" w:rsidRPr="00710265" w:rsidRDefault="004E5EEB" w:rsidP="00916CB1">
            <w:pPr>
              <w:tabs>
                <w:tab w:val="left" w:pos="3672"/>
              </w:tabs>
              <w:contextualSpacing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tavaszi házi konferencián résztvevő tagok </w:t>
            </w:r>
            <w:r w:rsidR="00916CB1" w:rsidRPr="00710265">
              <w:rPr>
                <w:rFonts w:ascii="Arial Narrow" w:eastAsia="Calibri" w:hAnsi="Arial Narrow"/>
              </w:rPr>
              <w:t>száma</w:t>
            </w:r>
            <w:r w:rsidR="00AF57CC" w:rsidRPr="00710265">
              <w:rPr>
                <w:rFonts w:ascii="Arial Narrow" w:eastAsia="Calibri" w:hAnsi="Arial Narrow"/>
              </w:rPr>
              <w:t xml:space="preserve">: </w:t>
            </w:r>
            <w:r w:rsidR="005260B4">
              <w:rPr>
                <w:rFonts w:ascii="Arial Narrow" w:eastAsia="Calibri" w:hAnsi="Arial Narrow"/>
              </w:rPr>
              <w:t>5</w:t>
            </w:r>
            <w:r>
              <w:rPr>
                <w:rFonts w:ascii="Arial Narrow" w:eastAsia="Calibri" w:hAnsi="Arial Narrow"/>
              </w:rPr>
              <w:t xml:space="preserve"> fő;</w:t>
            </w:r>
            <w:r w:rsidR="00916CB1" w:rsidRPr="00710265">
              <w:rPr>
                <w:rFonts w:ascii="Arial Narrow" w:eastAsia="Calibri" w:hAnsi="Arial Narrow"/>
              </w:rPr>
              <w:tab/>
            </w:r>
          </w:p>
          <w:p w:rsidR="004E5EEB" w:rsidRDefault="002A1A64" w:rsidP="004E5EEB">
            <w:pPr>
              <w:tabs>
                <w:tab w:val="left" w:pos="3672"/>
              </w:tabs>
              <w:contextualSpacing/>
              <w:rPr>
                <w:rFonts w:ascii="Arial Narrow" w:eastAsia="Calibri" w:hAnsi="Arial Narrow"/>
                <w:color w:val="000000"/>
              </w:rPr>
            </w:pPr>
            <w:r>
              <w:rPr>
                <w:rFonts w:ascii="Arial Narrow" w:eastAsia="Calibri" w:hAnsi="Arial Narrow"/>
                <w:color w:val="000000"/>
              </w:rPr>
              <w:t>egy</w:t>
            </w:r>
            <w:r w:rsidR="00AF57CC" w:rsidRPr="00710265">
              <w:rPr>
                <w:rFonts w:ascii="Arial Narrow" w:eastAsia="Calibri" w:hAnsi="Arial Narrow"/>
                <w:color w:val="000000"/>
              </w:rPr>
              <w:t xml:space="preserve"> </w:t>
            </w:r>
            <w:r w:rsidR="00916CB1" w:rsidRPr="00710265">
              <w:rPr>
                <w:rFonts w:ascii="Arial Narrow" w:eastAsia="Calibri" w:hAnsi="Arial Narrow"/>
                <w:color w:val="000000"/>
              </w:rPr>
              <w:t>I. hely,</w:t>
            </w:r>
            <w:r w:rsidR="00AF57CC" w:rsidRPr="00710265">
              <w:rPr>
                <w:rFonts w:ascii="Arial Narrow" w:eastAsia="Calibri" w:hAnsi="Arial Narrow"/>
                <w:color w:val="000000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</w:rPr>
              <w:t>egy</w:t>
            </w:r>
            <w:r w:rsidR="00AF57CC" w:rsidRPr="00710265">
              <w:rPr>
                <w:rFonts w:ascii="Arial Narrow" w:eastAsia="Calibri" w:hAnsi="Arial Narrow"/>
                <w:color w:val="000000"/>
              </w:rPr>
              <w:t xml:space="preserve"> III. hely</w:t>
            </w:r>
            <w:r w:rsidR="00710265">
              <w:rPr>
                <w:rFonts w:ascii="Arial Narrow" w:eastAsia="Calibri" w:hAnsi="Arial Narrow"/>
                <w:color w:val="000000"/>
              </w:rPr>
              <w:t>;</w:t>
            </w:r>
          </w:p>
          <w:p w:rsidR="004E5EEB" w:rsidRPr="00710265" w:rsidRDefault="004E5EEB" w:rsidP="004E5EEB">
            <w:pPr>
              <w:tabs>
                <w:tab w:val="left" w:pos="3672"/>
              </w:tabs>
              <w:contextualSpacing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a 33. OTDK Műszaki Tudományi Szekcióban résztvevő tagok </w:t>
            </w:r>
            <w:r w:rsidRPr="00710265">
              <w:rPr>
                <w:rFonts w:ascii="Arial Narrow" w:eastAsia="Calibri" w:hAnsi="Arial Narrow"/>
              </w:rPr>
              <w:t xml:space="preserve">száma: </w:t>
            </w:r>
            <w:r>
              <w:rPr>
                <w:rFonts w:ascii="Arial Narrow" w:eastAsia="Calibri" w:hAnsi="Arial Narrow"/>
              </w:rPr>
              <w:t>2 fő;</w:t>
            </w:r>
          </w:p>
          <w:p w:rsidR="00916CB1" w:rsidRPr="00710265" w:rsidRDefault="004E5EEB" w:rsidP="004E5EEB">
            <w:pPr>
              <w:tabs>
                <w:tab w:val="left" w:pos="3672"/>
              </w:tabs>
              <w:contextualSpacing/>
              <w:rPr>
                <w:rFonts w:ascii="Arial Narrow" w:eastAsia="Calibri" w:hAnsi="Arial Narrow"/>
                <w:color w:val="000000"/>
              </w:rPr>
            </w:pPr>
            <w:r>
              <w:rPr>
                <w:rFonts w:ascii="Arial Narrow" w:eastAsia="Calibri" w:hAnsi="Arial Narrow"/>
                <w:color w:val="000000"/>
              </w:rPr>
              <w:t>egy</w:t>
            </w:r>
            <w:r w:rsidRPr="00710265">
              <w:rPr>
                <w:rFonts w:ascii="Arial Narrow" w:eastAsia="Calibri" w:hAnsi="Arial Narrow"/>
                <w:color w:val="000000"/>
              </w:rPr>
              <w:t xml:space="preserve"> I</w:t>
            </w:r>
            <w:r>
              <w:rPr>
                <w:rFonts w:ascii="Arial Narrow" w:eastAsia="Calibri" w:hAnsi="Arial Narrow"/>
                <w:color w:val="000000"/>
              </w:rPr>
              <w:t>I</w:t>
            </w:r>
            <w:r w:rsidRPr="00710265">
              <w:rPr>
                <w:rFonts w:ascii="Arial Narrow" w:eastAsia="Calibri" w:hAnsi="Arial Narrow"/>
                <w:color w:val="000000"/>
              </w:rPr>
              <w:t xml:space="preserve">. hely, </w:t>
            </w:r>
            <w:r>
              <w:rPr>
                <w:rFonts w:ascii="Arial Narrow" w:eastAsia="Calibri" w:hAnsi="Arial Narrow"/>
                <w:color w:val="000000"/>
              </w:rPr>
              <w:t>egy</w:t>
            </w:r>
            <w:r w:rsidRPr="00710265">
              <w:rPr>
                <w:rFonts w:ascii="Arial Narrow" w:eastAsia="Calibri" w:hAnsi="Arial Narrow"/>
                <w:color w:val="000000"/>
              </w:rPr>
              <w:t xml:space="preserve"> III. hely</w:t>
            </w:r>
            <w:r>
              <w:rPr>
                <w:rFonts w:ascii="Arial Narrow" w:eastAsia="Calibri" w:hAnsi="Arial Narrow"/>
                <w:color w:val="000000"/>
              </w:rPr>
              <w:t xml:space="preserve">;  </w:t>
            </w:r>
            <w:r w:rsidR="00710265">
              <w:rPr>
                <w:rFonts w:ascii="Arial Narrow" w:eastAsia="Calibri" w:hAnsi="Arial Narrow"/>
                <w:color w:val="000000"/>
              </w:rPr>
              <w:t xml:space="preserve">  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Finanszírozás</w:t>
            </w:r>
          </w:p>
        </w:tc>
        <w:tc>
          <w:tcPr>
            <w:tcW w:w="6757" w:type="dxa"/>
          </w:tcPr>
          <w:p w:rsidR="00916CB1" w:rsidRPr="00710265" w:rsidRDefault="00CF1C2A" w:rsidP="00CF1C2A">
            <w:pPr>
              <w:tabs>
                <w:tab w:val="left" w:pos="3672"/>
              </w:tabs>
              <w:rPr>
                <w:rFonts w:ascii="Arial Narrow" w:hAnsi="Arial Narrow"/>
                <w:color w:val="000000"/>
              </w:rPr>
            </w:pPr>
            <w:r w:rsidRPr="00CF1C2A">
              <w:rPr>
                <w:rFonts w:ascii="Arial Narrow" w:hAnsi="Arial Narrow"/>
                <w:color w:val="000000"/>
              </w:rPr>
              <w:t>NTP-SZKOLL-16-0004</w:t>
            </w:r>
            <w:r>
              <w:rPr>
                <w:rFonts w:ascii="Arial Narrow" w:hAnsi="Arial Narrow"/>
                <w:color w:val="000000"/>
              </w:rPr>
              <w:t xml:space="preserve"> számú pályázat; </w:t>
            </w:r>
            <w:r>
              <w:rPr>
                <w:rFonts w:ascii="Arial Narrow" w:hAnsi="Arial Narrow"/>
                <w:color w:val="000000"/>
              </w:rPr>
              <w:br/>
              <w:t xml:space="preserve">témaszám: </w:t>
            </w:r>
            <w:r w:rsidRPr="00CF1C2A">
              <w:rPr>
                <w:rFonts w:ascii="Arial Narrow" w:hAnsi="Arial Narrow"/>
                <w:color w:val="000000"/>
              </w:rPr>
              <w:t>601621269</w:t>
            </w:r>
            <w:r>
              <w:rPr>
                <w:rFonts w:ascii="Arial Narrow" w:hAnsi="Arial Narrow"/>
                <w:color w:val="000000"/>
              </w:rPr>
              <w:t xml:space="preserve">; összeg: </w:t>
            </w:r>
            <w:r w:rsidRPr="00CF1C2A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 </w:t>
            </w:r>
            <w:r w:rsidRPr="00CF1C2A">
              <w:rPr>
                <w:rFonts w:ascii="Arial Narrow" w:hAnsi="Arial Narrow"/>
                <w:color w:val="000000"/>
              </w:rPr>
              <w:t>983</w:t>
            </w:r>
            <w:r>
              <w:rPr>
                <w:rFonts w:ascii="Arial Narrow" w:hAnsi="Arial Narrow"/>
                <w:color w:val="000000"/>
              </w:rPr>
              <w:t xml:space="preserve"> eFt</w:t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Leltárfelelős</w:t>
            </w:r>
          </w:p>
        </w:tc>
        <w:tc>
          <w:tcPr>
            <w:tcW w:w="6757" w:type="dxa"/>
          </w:tcPr>
          <w:p w:rsidR="00916CB1" w:rsidRPr="00710265" w:rsidRDefault="00916CB1" w:rsidP="00916CB1">
            <w:pPr>
              <w:tabs>
                <w:tab w:val="left" w:pos="3672"/>
              </w:tabs>
              <w:rPr>
                <w:rFonts w:ascii="Arial Narrow" w:hAnsi="Arial Narrow"/>
                <w:b/>
                <w:color w:val="000000"/>
              </w:rPr>
            </w:pP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374473" w:rsidP="00770855">
            <w:pP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</w:rPr>
              <w:t>Eszközök</w:t>
            </w:r>
          </w:p>
        </w:tc>
        <w:tc>
          <w:tcPr>
            <w:tcW w:w="6757" w:type="dxa"/>
          </w:tcPr>
          <w:p w:rsidR="00916CB1" w:rsidRPr="00710265" w:rsidRDefault="00916CB1" w:rsidP="00916CB1">
            <w:pPr>
              <w:tabs>
                <w:tab w:val="left" w:pos="3672"/>
              </w:tabs>
              <w:rPr>
                <w:rFonts w:ascii="Arial Narrow" w:hAnsi="Arial Narrow"/>
              </w:rPr>
            </w:pPr>
            <w:r w:rsidRPr="00710265">
              <w:rPr>
                <w:rFonts w:ascii="Arial Narrow" w:hAnsi="Arial Narrow"/>
                <w:color w:val="000000"/>
              </w:rPr>
              <w:t>kivetítő</w:t>
            </w:r>
            <w:r w:rsidR="00B47DCB" w:rsidRPr="00710265">
              <w:rPr>
                <w:rFonts w:ascii="Arial Narrow" w:hAnsi="Arial Narrow"/>
                <w:color w:val="000000"/>
              </w:rPr>
              <w:t xml:space="preserve"> 1 db</w:t>
            </w:r>
            <w:r w:rsidRPr="00710265">
              <w:rPr>
                <w:rFonts w:ascii="Arial Narrow" w:hAnsi="Arial Narrow"/>
              </w:rPr>
              <w:tab/>
            </w:r>
          </w:p>
        </w:tc>
      </w:tr>
      <w:tr w:rsidR="00916CB1" w:rsidRPr="00A27377" w:rsidTr="00367DC3"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 xml:space="preserve">Következő évi </w:t>
            </w:r>
            <w:r w:rsidR="001507F1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 xml:space="preserve">konkrét </w:t>
            </w: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tervek:</w:t>
            </w:r>
          </w:p>
        </w:tc>
        <w:tc>
          <w:tcPr>
            <w:tcW w:w="6757" w:type="dxa"/>
          </w:tcPr>
          <w:p w:rsidR="00916CB1" w:rsidRPr="00710265" w:rsidRDefault="00CF1C2A" w:rsidP="00710265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pályázati </w:t>
            </w:r>
            <w:r w:rsidR="00710265">
              <w:rPr>
                <w:rFonts w:ascii="Arial Narrow" w:hAnsi="Arial Narrow"/>
                <w:iCs/>
              </w:rPr>
              <w:t>program szerinti kurzusok</w:t>
            </w:r>
          </w:p>
        </w:tc>
      </w:tr>
      <w:tr w:rsidR="00916CB1" w:rsidRPr="00A27377" w:rsidTr="00367DC3">
        <w:trPr>
          <w:trHeight w:val="78"/>
        </w:trPr>
        <w:tc>
          <w:tcPr>
            <w:tcW w:w="2305" w:type="dxa"/>
          </w:tcPr>
          <w:p w:rsidR="00916CB1" w:rsidRPr="00A27377" w:rsidRDefault="00916CB1" w:rsidP="00916CB1">
            <w:pPr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27377">
              <w:rPr>
                <w:rFonts w:ascii="Arial Narrow" w:hAnsi="Arial Narrow"/>
                <w:b/>
                <w:color w:val="000000"/>
                <w:sz w:val="18"/>
                <w:szCs w:val="18"/>
                <w:shd w:val="clear" w:color="auto" w:fill="FFFFFF"/>
              </w:rPr>
              <w:t>Egyéb:</w:t>
            </w:r>
          </w:p>
        </w:tc>
        <w:tc>
          <w:tcPr>
            <w:tcW w:w="6757" w:type="dxa"/>
          </w:tcPr>
          <w:p w:rsidR="00916CB1" w:rsidRPr="00710265" w:rsidRDefault="00916CB1" w:rsidP="00916CB1">
            <w:pPr>
              <w:rPr>
                <w:rFonts w:ascii="Arial Narrow" w:hAnsi="Arial Narrow"/>
                <w:iCs/>
              </w:rPr>
            </w:pPr>
          </w:p>
        </w:tc>
      </w:tr>
    </w:tbl>
    <w:p w:rsidR="00AA6662" w:rsidRDefault="00AA6662" w:rsidP="00AA6662">
      <w:pPr>
        <w:pStyle w:val="Default"/>
        <w:rPr>
          <w:rFonts w:ascii="Arial" w:hAnsi="Arial" w:cs="Arial"/>
          <w:sz w:val="22"/>
          <w:szCs w:val="22"/>
        </w:rPr>
      </w:pPr>
    </w:p>
    <w:p w:rsidR="0037618E" w:rsidRPr="00710265" w:rsidRDefault="0037618E" w:rsidP="001507F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710265">
        <w:rPr>
          <w:rFonts w:ascii="Arial" w:hAnsi="Arial" w:cs="Arial"/>
          <w:b/>
          <w:sz w:val="22"/>
          <w:szCs w:val="22"/>
        </w:rPr>
        <w:t xml:space="preserve">A szakkollégiumi tevékenység </w:t>
      </w:r>
      <w:r w:rsidR="001507F1" w:rsidRPr="00710265">
        <w:rPr>
          <w:rFonts w:ascii="Arial" w:hAnsi="Arial" w:cs="Arial"/>
          <w:b/>
          <w:sz w:val="22"/>
          <w:szCs w:val="22"/>
        </w:rPr>
        <w:t xml:space="preserve">szöveges </w:t>
      </w:r>
      <w:r w:rsidRPr="00710265">
        <w:rPr>
          <w:rFonts w:ascii="Arial" w:hAnsi="Arial" w:cs="Arial"/>
          <w:b/>
          <w:sz w:val="22"/>
          <w:szCs w:val="22"/>
        </w:rPr>
        <w:t>értékelése</w:t>
      </w:r>
    </w:p>
    <w:p w:rsidR="0037618E" w:rsidRPr="00AA6662" w:rsidRDefault="0037618E" w:rsidP="00916CB1">
      <w:pPr>
        <w:pStyle w:val="Default"/>
        <w:rPr>
          <w:rFonts w:ascii="Arial" w:hAnsi="Arial" w:cs="Arial"/>
          <w:i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AA6662">
          <w:rPr>
            <w:rFonts w:ascii="Arial" w:hAnsi="Arial" w:cs="Arial"/>
            <w:i/>
            <w:sz w:val="22"/>
            <w:szCs w:val="22"/>
          </w:rPr>
          <w:t>1. A</w:t>
        </w:r>
      </w:smartTag>
      <w:r w:rsidRPr="00AA6662">
        <w:rPr>
          <w:rFonts w:ascii="Arial" w:hAnsi="Arial" w:cs="Arial"/>
          <w:i/>
          <w:sz w:val="22"/>
          <w:szCs w:val="22"/>
        </w:rPr>
        <w:t xml:space="preserve"> beszámolási időszakban végzett tevékenység rövid kritikai értékelése</w:t>
      </w:r>
    </w:p>
    <w:p w:rsidR="005E1E38" w:rsidRDefault="000D1A6D" w:rsidP="008279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E1E38">
        <w:rPr>
          <w:rFonts w:ascii="Arial" w:hAnsi="Arial" w:cs="Arial"/>
          <w:sz w:val="22"/>
          <w:szCs w:val="22"/>
        </w:rPr>
        <w:t xml:space="preserve">tavaszi félévben is az NTP-SZKOLL pályázatban vállalt feladatok teljesítésítésére koncentráltunk, ezeket alapvetően megvalósítottuk. Így rendeztünk </w:t>
      </w:r>
      <w:r>
        <w:rPr>
          <w:rFonts w:ascii="Arial" w:hAnsi="Arial" w:cs="Arial"/>
          <w:sz w:val="22"/>
          <w:szCs w:val="22"/>
        </w:rPr>
        <w:t xml:space="preserve">4 </w:t>
      </w:r>
      <w:r w:rsidR="005E1E38">
        <w:rPr>
          <w:rFonts w:ascii="Arial" w:hAnsi="Arial" w:cs="Arial"/>
          <w:sz w:val="22"/>
          <w:szCs w:val="22"/>
        </w:rPr>
        <w:t xml:space="preserve">alkalommal négyórás szakkurzust és két alkalommal vitaestet. Azt a szándékunkat, hogy minden szakkurzushoz </w:t>
      </w:r>
      <w:r w:rsidR="005E1E38">
        <w:rPr>
          <w:rFonts w:ascii="Arial" w:hAnsi="Arial" w:cs="Arial"/>
          <w:sz w:val="22"/>
          <w:szCs w:val="22"/>
        </w:rPr>
        <w:lastRenderedPageBreak/>
        <w:t xml:space="preserve">gyakorlat is kapcsolódjék, nem tudtuk beváltani, </w:t>
      </w:r>
      <w:r w:rsidR="00894F4B">
        <w:rPr>
          <w:rFonts w:ascii="Arial" w:hAnsi="Arial" w:cs="Arial"/>
          <w:sz w:val="22"/>
          <w:szCs w:val="22"/>
        </w:rPr>
        <w:t>mert ennek műszeres, szoftveres feltételei</w:t>
      </w:r>
      <w:r w:rsidR="005E1E38">
        <w:rPr>
          <w:rFonts w:ascii="Arial" w:hAnsi="Arial" w:cs="Arial"/>
          <w:sz w:val="22"/>
          <w:szCs w:val="22"/>
        </w:rPr>
        <w:t xml:space="preserve"> nem biztosítottak. Öt szakmai konferencián vettünk részt, bár ez esetenként keveseket érintett csak. Első alaklommal volt csapatunk a katonai térképészet megalakulása évfordulóján rendezett vetélkedőn, amit szeretnénk folytatni. </w:t>
      </w:r>
      <w:r w:rsidR="00CC5CFE">
        <w:rPr>
          <w:rFonts w:ascii="Arial" w:hAnsi="Arial" w:cs="Arial"/>
          <w:sz w:val="22"/>
          <w:szCs w:val="22"/>
        </w:rPr>
        <w:t>Demonstratív volt részvételünk az Erdélyi Magyar Műszaki Tudományos Társaság tavaszi földmérő találkozóján, ahol 4 hallgató és 4 oktató képviselte a GEO-t, előadásokkal is.</w:t>
      </w:r>
    </w:p>
    <w:p w:rsidR="00CC5CFE" w:rsidRDefault="00CC5CFE" w:rsidP="008279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Mind a házi </w:t>
      </w:r>
      <w:r w:rsidR="00B05223">
        <w:rPr>
          <w:rFonts w:ascii="Arial" w:hAnsi="Arial" w:cs="Arial"/>
          <w:sz w:val="22"/>
          <w:szCs w:val="22"/>
        </w:rPr>
        <w:t>TDK</w:t>
      </w:r>
      <w:r>
        <w:rPr>
          <w:rFonts w:ascii="Arial" w:hAnsi="Arial" w:cs="Arial"/>
          <w:sz w:val="22"/>
          <w:szCs w:val="22"/>
        </w:rPr>
        <w:t>-n, mind az OTDK-n lényegében szakkollégista hallgatók képviselték szakunkat, az eredményeket tekintve sikeresen. Az eredmények nem lennének elérhetők oktatói aprómunka, témavezetői segítés nélkül, sajnos, csak kevés kolléga vállal ilyen feladatot. Az igazi mester-tanítvány kapcsolatot is nehéz kialakítani, mert ez nagyon időigényes és sok energiát kíván meg.</w:t>
      </w:r>
    </w:p>
    <w:p w:rsidR="000D1A6D" w:rsidRDefault="00CC5CFE" w:rsidP="008279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tervezett terepi mérési programokat sikerült megvalósítani, de ezekben is viszonylag kevés hallgató vett részt. </w:t>
      </w:r>
      <w:r w:rsidR="00894F4B">
        <w:rPr>
          <w:rFonts w:ascii="Arial" w:hAnsi="Arial" w:cs="Arial"/>
          <w:sz w:val="22"/>
          <w:szCs w:val="22"/>
        </w:rPr>
        <w:t xml:space="preserve"> </w:t>
      </w:r>
    </w:p>
    <w:p w:rsidR="00F43CF3" w:rsidRPr="00710265" w:rsidRDefault="00F43CF3" w:rsidP="00916CB1">
      <w:pPr>
        <w:pStyle w:val="Default"/>
        <w:rPr>
          <w:rFonts w:ascii="Arial" w:hAnsi="Arial" w:cs="Arial"/>
          <w:sz w:val="22"/>
          <w:szCs w:val="22"/>
        </w:rPr>
      </w:pPr>
    </w:p>
    <w:p w:rsidR="0037618E" w:rsidRPr="000D1A6D" w:rsidRDefault="0037618E" w:rsidP="00916CB1">
      <w:pPr>
        <w:pStyle w:val="Default"/>
        <w:rPr>
          <w:rFonts w:ascii="Arial" w:hAnsi="Arial" w:cs="Arial"/>
          <w:i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0D1A6D">
          <w:rPr>
            <w:rFonts w:ascii="Arial" w:hAnsi="Arial" w:cs="Arial"/>
            <w:i/>
            <w:sz w:val="22"/>
            <w:szCs w:val="22"/>
          </w:rPr>
          <w:t>2. A</w:t>
        </w:r>
      </w:smartTag>
      <w:r w:rsidRPr="000D1A6D">
        <w:rPr>
          <w:rFonts w:ascii="Arial" w:hAnsi="Arial" w:cs="Arial"/>
          <w:i/>
          <w:sz w:val="22"/>
          <w:szCs w:val="22"/>
        </w:rPr>
        <w:t xml:space="preserve"> taglétszám alakulásának tendenciája, ennek okai</w:t>
      </w:r>
    </w:p>
    <w:p w:rsidR="00710F64" w:rsidRDefault="00CC5CFE" w:rsidP="008279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Minden félévben vannak végzőseink, helyettük új tagok bevonása szükséges, ami nem könnyű feladat. </w:t>
      </w:r>
      <w:r w:rsidR="00710F64">
        <w:rPr>
          <w:rFonts w:ascii="Arial" w:hAnsi="Arial" w:cs="Arial"/>
          <w:sz w:val="22"/>
          <w:szCs w:val="22"/>
        </w:rPr>
        <w:t>Továbbra is a</w:t>
      </w:r>
      <w:r w:rsidR="0093668B">
        <w:rPr>
          <w:rFonts w:ascii="Arial" w:hAnsi="Arial" w:cs="Arial"/>
          <w:sz w:val="22"/>
          <w:szCs w:val="22"/>
        </w:rPr>
        <w:t xml:space="preserve"> </w:t>
      </w:r>
      <w:r w:rsidR="00710F64">
        <w:rPr>
          <w:rFonts w:ascii="Arial" w:hAnsi="Arial" w:cs="Arial"/>
          <w:sz w:val="22"/>
          <w:szCs w:val="22"/>
        </w:rPr>
        <w:t xml:space="preserve">tanulmányaikba kiemelkedő </w:t>
      </w:r>
      <w:r w:rsidR="0093668B">
        <w:rPr>
          <w:rFonts w:ascii="Arial" w:hAnsi="Arial" w:cs="Arial"/>
          <w:sz w:val="22"/>
          <w:szCs w:val="22"/>
        </w:rPr>
        <w:t>másodéves hallgatók</w:t>
      </w:r>
      <w:r w:rsidR="00710F64">
        <w:rPr>
          <w:rFonts w:ascii="Arial" w:hAnsi="Arial" w:cs="Arial"/>
          <w:sz w:val="22"/>
          <w:szCs w:val="22"/>
        </w:rPr>
        <w:t>ra számítunk, akiknek megszólítását megkezdtük, de nem pótolják a most végzetteket, így létszámunk csökkenni fog.</w:t>
      </w:r>
    </w:p>
    <w:p w:rsidR="005E6CBC" w:rsidRPr="00710265" w:rsidRDefault="005E6CBC" w:rsidP="00916CB1">
      <w:pPr>
        <w:pStyle w:val="Default"/>
        <w:rPr>
          <w:rFonts w:ascii="Arial" w:hAnsi="Arial" w:cs="Arial"/>
          <w:sz w:val="22"/>
          <w:szCs w:val="22"/>
        </w:rPr>
      </w:pPr>
    </w:p>
    <w:p w:rsidR="001507F1" w:rsidRPr="000D1A6D" w:rsidRDefault="0037618E" w:rsidP="00916CB1">
      <w:pPr>
        <w:pStyle w:val="Default"/>
        <w:rPr>
          <w:rFonts w:ascii="Arial" w:hAnsi="Arial" w:cs="Arial"/>
          <w:i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0D1A6D">
          <w:rPr>
            <w:rFonts w:ascii="Arial" w:hAnsi="Arial" w:cs="Arial"/>
            <w:i/>
            <w:sz w:val="22"/>
            <w:szCs w:val="22"/>
          </w:rPr>
          <w:t>3. A</w:t>
        </w:r>
      </w:smartTag>
      <w:r w:rsidRPr="000D1A6D">
        <w:rPr>
          <w:rFonts w:ascii="Arial" w:hAnsi="Arial" w:cs="Arial"/>
          <w:i/>
          <w:sz w:val="22"/>
          <w:szCs w:val="22"/>
        </w:rPr>
        <w:t xml:space="preserve"> beszámolási időszak finanszírozási kérdései (milyen források, súlyponti költések)</w:t>
      </w:r>
    </w:p>
    <w:p w:rsidR="00710F64" w:rsidRDefault="005E6CBC" w:rsidP="0082796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0265">
        <w:rPr>
          <w:rFonts w:ascii="Arial" w:hAnsi="Arial" w:cs="Arial"/>
          <w:sz w:val="22"/>
          <w:szCs w:val="22"/>
        </w:rPr>
        <w:t xml:space="preserve">A </w:t>
      </w:r>
      <w:r w:rsidR="00710F64">
        <w:rPr>
          <w:rFonts w:ascii="Arial" w:hAnsi="Arial" w:cs="Arial"/>
          <w:sz w:val="22"/>
          <w:szCs w:val="22"/>
        </w:rPr>
        <w:t xml:space="preserve">szakkollégiumi </w:t>
      </w:r>
      <w:r w:rsidR="0093668B">
        <w:rPr>
          <w:rFonts w:ascii="Arial" w:hAnsi="Arial" w:cs="Arial"/>
          <w:sz w:val="22"/>
          <w:szCs w:val="22"/>
        </w:rPr>
        <w:t xml:space="preserve">pályázat </w:t>
      </w:r>
      <w:r w:rsidR="00710F64">
        <w:rPr>
          <w:rFonts w:ascii="Arial" w:hAnsi="Arial" w:cs="Arial"/>
          <w:sz w:val="22"/>
          <w:szCs w:val="22"/>
        </w:rPr>
        <w:t>nélkül programjainkat nem lehetet volna megvalósítani, amit ezúton is köszönünk. A</w:t>
      </w:r>
      <w:r w:rsidR="0093668B">
        <w:rPr>
          <w:rFonts w:ascii="Arial" w:hAnsi="Arial" w:cs="Arial"/>
          <w:sz w:val="22"/>
          <w:szCs w:val="22"/>
        </w:rPr>
        <w:t>z előadó</w:t>
      </w:r>
      <w:r w:rsidR="00710F64">
        <w:rPr>
          <w:rFonts w:ascii="Arial" w:hAnsi="Arial" w:cs="Arial"/>
          <w:sz w:val="22"/>
          <w:szCs w:val="22"/>
        </w:rPr>
        <w:t>i</w:t>
      </w:r>
      <w:r w:rsidR="0093668B">
        <w:rPr>
          <w:rFonts w:ascii="Arial" w:hAnsi="Arial" w:cs="Arial"/>
          <w:sz w:val="22"/>
          <w:szCs w:val="22"/>
        </w:rPr>
        <w:t xml:space="preserve"> tiszteletdíj</w:t>
      </w:r>
      <w:r w:rsidR="00710F64">
        <w:rPr>
          <w:rFonts w:ascii="Arial" w:hAnsi="Arial" w:cs="Arial"/>
          <w:sz w:val="22"/>
          <w:szCs w:val="22"/>
        </w:rPr>
        <w:t>ak, konferenciaköltségek elszámolása gördülékeny volt, de a beszerzéseké meglehetősen bürokratikus, nehézkes.</w:t>
      </w:r>
    </w:p>
    <w:p w:rsidR="00BD53EA" w:rsidRPr="00710265" w:rsidRDefault="00BD53EA" w:rsidP="00916CB1">
      <w:pPr>
        <w:pStyle w:val="Default"/>
        <w:rPr>
          <w:rFonts w:ascii="Arial" w:hAnsi="Arial" w:cs="Arial"/>
          <w:sz w:val="22"/>
          <w:szCs w:val="22"/>
        </w:rPr>
      </w:pPr>
    </w:p>
    <w:p w:rsidR="001507F1" w:rsidRPr="000D1A6D" w:rsidRDefault="001507F1" w:rsidP="00916CB1">
      <w:pPr>
        <w:pStyle w:val="Default"/>
        <w:rPr>
          <w:rFonts w:ascii="Arial" w:hAnsi="Arial" w:cs="Arial"/>
          <w:i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0D1A6D">
          <w:rPr>
            <w:rFonts w:ascii="Arial" w:hAnsi="Arial" w:cs="Arial"/>
            <w:i/>
            <w:sz w:val="22"/>
            <w:szCs w:val="22"/>
          </w:rPr>
          <w:t>4. A</w:t>
        </w:r>
      </w:smartTag>
      <w:r w:rsidR="00695055">
        <w:rPr>
          <w:rFonts w:ascii="Arial" w:hAnsi="Arial" w:cs="Arial"/>
          <w:i/>
          <w:sz w:val="22"/>
          <w:szCs w:val="22"/>
        </w:rPr>
        <w:t xml:space="preserve"> jövőre vonatkozó koncepció</w:t>
      </w:r>
    </w:p>
    <w:p w:rsidR="00710F64" w:rsidRDefault="0093668B" w:rsidP="008279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következő </w:t>
      </w:r>
      <w:r w:rsidR="00710F64">
        <w:rPr>
          <w:rFonts w:ascii="Arial" w:hAnsi="Arial" w:cs="Arial"/>
          <w:sz w:val="22"/>
          <w:szCs w:val="22"/>
        </w:rPr>
        <w:t>tanévre újabb szakkollégiumi pályázatot adtunk be a mostanihoz hasonló programmal. Ennek részleteit az őszi taggyűlésen beszéljük meg.</w:t>
      </w:r>
    </w:p>
    <w:p w:rsidR="001507F1" w:rsidRPr="00710265" w:rsidRDefault="001507F1" w:rsidP="00916CB1">
      <w:pPr>
        <w:pStyle w:val="Default"/>
        <w:rPr>
          <w:rFonts w:ascii="Arial" w:hAnsi="Arial" w:cs="Arial"/>
          <w:sz w:val="22"/>
          <w:szCs w:val="22"/>
        </w:rPr>
      </w:pPr>
    </w:p>
    <w:p w:rsidR="00695055" w:rsidRDefault="001507F1" w:rsidP="00916CB1">
      <w:pPr>
        <w:pStyle w:val="Default"/>
        <w:rPr>
          <w:rFonts w:ascii="Arial" w:hAnsi="Arial" w:cs="Arial"/>
          <w:i/>
          <w:sz w:val="22"/>
          <w:szCs w:val="22"/>
        </w:rPr>
      </w:pPr>
      <w:r w:rsidRPr="000D1A6D">
        <w:rPr>
          <w:rFonts w:ascii="Arial" w:hAnsi="Arial" w:cs="Arial"/>
          <w:i/>
          <w:sz w:val="22"/>
          <w:szCs w:val="22"/>
        </w:rPr>
        <w:t xml:space="preserve">4. Egyéb észrevételek, megjegyzések </w:t>
      </w:r>
    </w:p>
    <w:p w:rsidR="00F759D6" w:rsidRDefault="00710F64" w:rsidP="0082796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hallgatók ÚNKP ösztöndíj-lehetőségei feltehetően valódi motivációt, ösztönzést adnak az érintett hallgatóknak, ezáltal a szakkollégiumi munkának is</w:t>
      </w:r>
      <w:r w:rsidR="00F759D6">
        <w:rPr>
          <w:rFonts w:ascii="Arial" w:hAnsi="Arial" w:cs="Arial"/>
          <w:sz w:val="22"/>
          <w:szCs w:val="22"/>
        </w:rPr>
        <w:t>, bár ez feszültségekkel is járhat. Oktatói oldalról csak kellő elkötelezettséggel végezhető ez a munka, feltétlenül többek részvételére lenne szükség, de egyelőre nem látom, ez hogyan oldható meg.</w:t>
      </w:r>
    </w:p>
    <w:p w:rsidR="00951C82" w:rsidRDefault="00951C82" w:rsidP="00916CB1">
      <w:pPr>
        <w:pStyle w:val="Default"/>
        <w:rPr>
          <w:rFonts w:ascii="Arial" w:hAnsi="Arial" w:cs="Arial"/>
          <w:sz w:val="22"/>
          <w:szCs w:val="22"/>
        </w:rPr>
      </w:pPr>
    </w:p>
    <w:p w:rsidR="009C252E" w:rsidRPr="00710265" w:rsidRDefault="00710265" w:rsidP="00916C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</w:t>
      </w:r>
      <w:r w:rsidR="00BA241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BA2414">
        <w:rPr>
          <w:rFonts w:ascii="Arial" w:hAnsi="Arial" w:cs="Arial"/>
          <w:sz w:val="22"/>
          <w:szCs w:val="22"/>
        </w:rPr>
        <w:t>július 10</w:t>
      </w:r>
      <w:r>
        <w:rPr>
          <w:rFonts w:ascii="Arial" w:hAnsi="Arial" w:cs="Arial"/>
          <w:sz w:val="22"/>
          <w:szCs w:val="22"/>
        </w:rPr>
        <w:t>.</w:t>
      </w:r>
    </w:p>
    <w:p w:rsidR="005728D3" w:rsidRPr="00710265" w:rsidRDefault="005728D3" w:rsidP="00916CB1">
      <w:pPr>
        <w:pStyle w:val="Default"/>
        <w:rPr>
          <w:rFonts w:ascii="Arial" w:hAnsi="Arial" w:cs="Arial"/>
          <w:sz w:val="22"/>
          <w:szCs w:val="22"/>
        </w:rPr>
      </w:pPr>
    </w:p>
    <w:p w:rsidR="005728D3" w:rsidRPr="00710265" w:rsidRDefault="005728D3" w:rsidP="00916CB1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252E" w:rsidRPr="00710265">
        <w:tc>
          <w:tcPr>
            <w:tcW w:w="4606" w:type="dxa"/>
          </w:tcPr>
          <w:p w:rsidR="009C252E" w:rsidRPr="00710265" w:rsidRDefault="009C252E" w:rsidP="009C252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9C252E" w:rsidRPr="00710265" w:rsidRDefault="005728D3" w:rsidP="005728D3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0265">
              <w:rPr>
                <w:rFonts w:ascii="Arial" w:hAnsi="Arial" w:cs="Arial"/>
                <w:i/>
                <w:sz w:val="22"/>
                <w:szCs w:val="22"/>
              </w:rPr>
              <w:t>Dr. Busics György</w:t>
            </w:r>
          </w:p>
          <w:p w:rsidR="009C252E" w:rsidRPr="00710265" w:rsidRDefault="00710265" w:rsidP="005728D3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 </w:t>
            </w:r>
            <w:r w:rsidR="009C252E" w:rsidRPr="00710265">
              <w:rPr>
                <w:rFonts w:ascii="Arial" w:hAnsi="Arial" w:cs="Arial"/>
                <w:i/>
                <w:sz w:val="22"/>
                <w:szCs w:val="22"/>
              </w:rPr>
              <w:t>szakkollégium igazgatója</w:t>
            </w:r>
          </w:p>
        </w:tc>
      </w:tr>
      <w:tr w:rsidR="005728D3" w:rsidRPr="00710265">
        <w:tc>
          <w:tcPr>
            <w:tcW w:w="4606" w:type="dxa"/>
          </w:tcPr>
          <w:p w:rsidR="005728D3" w:rsidRPr="00710265" w:rsidRDefault="005728D3" w:rsidP="009C252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8D3" w:rsidRPr="00710265" w:rsidRDefault="005728D3" w:rsidP="005728D3">
            <w:pPr>
              <w:pStyle w:val="Defaul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37618E" w:rsidRPr="00710265" w:rsidRDefault="0037618E" w:rsidP="009C252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3408D" w:rsidRPr="00AC68B6" w:rsidRDefault="00AC68B6" w:rsidP="00AC68B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>
            <wp:extent cx="1828804" cy="121920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k-feher-szov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08D" w:rsidRPr="00AC68B6" w:rsidSect="0083408D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39F7"/>
    <w:multiLevelType w:val="hybridMultilevel"/>
    <w:tmpl w:val="D7683B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B0948"/>
    <w:multiLevelType w:val="hybridMultilevel"/>
    <w:tmpl w:val="912256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4F"/>
    <w:rsid w:val="00051E1A"/>
    <w:rsid w:val="000664BA"/>
    <w:rsid w:val="000679BF"/>
    <w:rsid w:val="00092CED"/>
    <w:rsid w:val="000C025F"/>
    <w:rsid w:val="000D0C03"/>
    <w:rsid w:val="000D1A6D"/>
    <w:rsid w:val="000E0298"/>
    <w:rsid w:val="000F0514"/>
    <w:rsid w:val="00140A25"/>
    <w:rsid w:val="001507F1"/>
    <w:rsid w:val="001A7428"/>
    <w:rsid w:val="001D0251"/>
    <w:rsid w:val="00201697"/>
    <w:rsid w:val="00296A4F"/>
    <w:rsid w:val="002A1A64"/>
    <w:rsid w:val="0031173A"/>
    <w:rsid w:val="00367DC3"/>
    <w:rsid w:val="00374473"/>
    <w:rsid w:val="0037618E"/>
    <w:rsid w:val="003E44ED"/>
    <w:rsid w:val="004E5EEB"/>
    <w:rsid w:val="00500933"/>
    <w:rsid w:val="00507F05"/>
    <w:rsid w:val="0052187A"/>
    <w:rsid w:val="005260B4"/>
    <w:rsid w:val="0054497B"/>
    <w:rsid w:val="00545CBE"/>
    <w:rsid w:val="005503F2"/>
    <w:rsid w:val="00565774"/>
    <w:rsid w:val="005728D3"/>
    <w:rsid w:val="005C1AB1"/>
    <w:rsid w:val="005E1E38"/>
    <w:rsid w:val="005E6CBC"/>
    <w:rsid w:val="00652C49"/>
    <w:rsid w:val="00695055"/>
    <w:rsid w:val="006D460B"/>
    <w:rsid w:val="006D4951"/>
    <w:rsid w:val="006D7085"/>
    <w:rsid w:val="00710265"/>
    <w:rsid w:val="00710F64"/>
    <w:rsid w:val="00770855"/>
    <w:rsid w:val="007F6E3F"/>
    <w:rsid w:val="0082796F"/>
    <w:rsid w:val="0083408D"/>
    <w:rsid w:val="00894F4B"/>
    <w:rsid w:val="008B08F9"/>
    <w:rsid w:val="00916CB1"/>
    <w:rsid w:val="009211E1"/>
    <w:rsid w:val="00923848"/>
    <w:rsid w:val="0093567A"/>
    <w:rsid w:val="0093668B"/>
    <w:rsid w:val="00951C82"/>
    <w:rsid w:val="009731FA"/>
    <w:rsid w:val="009777F4"/>
    <w:rsid w:val="009C252E"/>
    <w:rsid w:val="00A22CB9"/>
    <w:rsid w:val="00A64C7D"/>
    <w:rsid w:val="00AA6662"/>
    <w:rsid w:val="00AC68B6"/>
    <w:rsid w:val="00AF57CC"/>
    <w:rsid w:val="00B05223"/>
    <w:rsid w:val="00B47DCB"/>
    <w:rsid w:val="00B93E22"/>
    <w:rsid w:val="00BA2414"/>
    <w:rsid w:val="00BD53EA"/>
    <w:rsid w:val="00C3667A"/>
    <w:rsid w:val="00C66849"/>
    <w:rsid w:val="00CC5CFE"/>
    <w:rsid w:val="00CC69B2"/>
    <w:rsid w:val="00CF1C2A"/>
    <w:rsid w:val="00D02C22"/>
    <w:rsid w:val="00D139BD"/>
    <w:rsid w:val="00D458F5"/>
    <w:rsid w:val="00D94A5F"/>
    <w:rsid w:val="00E47218"/>
    <w:rsid w:val="00E73905"/>
    <w:rsid w:val="00E916F2"/>
    <w:rsid w:val="00F13BC7"/>
    <w:rsid w:val="00F43CF3"/>
    <w:rsid w:val="00F51BD2"/>
    <w:rsid w:val="00F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9B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C69B2"/>
  </w:style>
  <w:style w:type="paragraph" w:customStyle="1" w:styleId="Default">
    <w:name w:val="Default"/>
    <w:rsid w:val="00CC69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rsid w:val="009C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3744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44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447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4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47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4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47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70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9B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C69B2"/>
  </w:style>
  <w:style w:type="paragraph" w:customStyle="1" w:styleId="Default">
    <w:name w:val="Default"/>
    <w:rsid w:val="00CC69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rsid w:val="009C2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3744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447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447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4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47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4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47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7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E12B-BD30-4736-B5B3-6C921903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Preambulum (első mondata)</vt:lpstr>
    </vt:vector>
  </TitlesOfParts>
  <Company>BMF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Preambulum (első mondata)</dc:title>
  <dc:creator>BGK AGI AAT</dc:creator>
  <cp:lastModifiedBy>BGY</cp:lastModifiedBy>
  <cp:revision>2</cp:revision>
  <dcterms:created xsi:type="dcterms:W3CDTF">2017-08-07T08:11:00Z</dcterms:created>
  <dcterms:modified xsi:type="dcterms:W3CDTF">2017-08-07T08:11:00Z</dcterms:modified>
</cp:coreProperties>
</file>