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3F" w:rsidRPr="004B5D02" w:rsidRDefault="003C603F" w:rsidP="00EE05DA">
      <w:pPr>
        <w:pBdr>
          <w:bottom w:val="single" w:sz="4" w:space="1" w:color="auto"/>
        </w:pBdr>
        <w:spacing w:before="120" w:after="120"/>
        <w:jc w:val="center"/>
        <w:rPr>
          <w:rFonts w:ascii="Georgia" w:hAnsi="Georgia" w:cs="Arial"/>
          <w:b/>
          <w:sz w:val="22"/>
          <w:szCs w:val="22"/>
        </w:rPr>
      </w:pPr>
      <w:r w:rsidRPr="004B5D02">
        <w:rPr>
          <w:rFonts w:ascii="Georgia" w:hAnsi="Georgia" w:cs="Arial"/>
          <w:noProof/>
          <w:sz w:val="22"/>
          <w:szCs w:val="22"/>
        </w:rPr>
        <w:drawing>
          <wp:inline distT="0" distB="0" distL="0" distR="0" wp14:anchorId="54AA3F62" wp14:editId="224E87B7">
            <wp:extent cx="877401" cy="584932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k-feher-szove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00" cy="5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DA" w:rsidRDefault="00EE05DA" w:rsidP="00710265">
      <w:pPr>
        <w:spacing w:before="120" w:after="120"/>
        <w:jc w:val="center"/>
        <w:rPr>
          <w:rFonts w:ascii="Georgia" w:hAnsi="Georgia" w:cs="Arial"/>
          <w:b/>
          <w:sz w:val="22"/>
          <w:szCs w:val="22"/>
        </w:rPr>
      </w:pPr>
    </w:p>
    <w:p w:rsidR="004B5D02" w:rsidRPr="004B5D02" w:rsidRDefault="004B5D02" w:rsidP="00710265">
      <w:pPr>
        <w:spacing w:before="120" w:after="120"/>
        <w:jc w:val="center"/>
        <w:rPr>
          <w:rFonts w:ascii="Georgia" w:hAnsi="Georgia" w:cs="Arial"/>
          <w:b/>
          <w:sz w:val="22"/>
          <w:szCs w:val="22"/>
        </w:rPr>
      </w:pPr>
    </w:p>
    <w:p w:rsidR="003C603F" w:rsidRPr="004B5D02" w:rsidRDefault="00FE2665" w:rsidP="00710265">
      <w:pPr>
        <w:spacing w:before="120" w:after="120"/>
        <w:jc w:val="center"/>
        <w:rPr>
          <w:rFonts w:ascii="Georgia" w:hAnsi="Georgia" w:cs="Arial"/>
          <w:b/>
          <w:sz w:val="22"/>
          <w:szCs w:val="22"/>
        </w:rPr>
      </w:pPr>
      <w:r w:rsidRPr="004B5D02">
        <w:rPr>
          <w:rFonts w:ascii="Georgia" w:hAnsi="Georgia" w:cs="Arial"/>
          <w:b/>
          <w:sz w:val="22"/>
          <w:szCs w:val="22"/>
        </w:rPr>
        <w:t>Képzési program tervezet</w:t>
      </w:r>
      <w:r w:rsidRPr="004B5D02">
        <w:rPr>
          <w:rFonts w:ascii="Georgia" w:hAnsi="Georgia" w:cs="Arial"/>
          <w:b/>
          <w:sz w:val="22"/>
          <w:szCs w:val="22"/>
        </w:rPr>
        <w:br/>
      </w:r>
      <w:r w:rsidR="003C603F" w:rsidRPr="004B5D02">
        <w:rPr>
          <w:rFonts w:ascii="Georgia" w:hAnsi="Georgia" w:cs="Arial"/>
          <w:b/>
          <w:sz w:val="22"/>
          <w:szCs w:val="22"/>
        </w:rPr>
        <w:t xml:space="preserve">a </w:t>
      </w:r>
      <w:proofErr w:type="spellStart"/>
      <w:r w:rsidR="003C603F" w:rsidRPr="004B5D02">
        <w:rPr>
          <w:rFonts w:ascii="Georgia" w:hAnsi="Georgia" w:cs="Arial"/>
          <w:b/>
          <w:sz w:val="22"/>
          <w:szCs w:val="22"/>
        </w:rPr>
        <w:t>Mikoviny</w:t>
      </w:r>
      <w:proofErr w:type="spellEnd"/>
      <w:r w:rsidR="003C603F" w:rsidRPr="004B5D02">
        <w:rPr>
          <w:rFonts w:ascii="Georgia" w:hAnsi="Georgia" w:cs="Arial"/>
          <w:b/>
          <w:sz w:val="22"/>
          <w:szCs w:val="22"/>
        </w:rPr>
        <w:t xml:space="preserve"> Szakkollégium 201</w:t>
      </w:r>
      <w:r w:rsidRPr="004B5D02">
        <w:rPr>
          <w:rFonts w:ascii="Georgia" w:hAnsi="Georgia" w:cs="Arial"/>
          <w:b/>
          <w:sz w:val="22"/>
          <w:szCs w:val="22"/>
        </w:rPr>
        <w:t>7</w:t>
      </w:r>
      <w:r w:rsidR="003C603F" w:rsidRPr="004B5D02">
        <w:rPr>
          <w:rFonts w:ascii="Georgia" w:hAnsi="Georgia" w:cs="Arial"/>
          <w:b/>
          <w:sz w:val="22"/>
          <w:szCs w:val="22"/>
        </w:rPr>
        <w:t>-1</w:t>
      </w:r>
      <w:r w:rsidRPr="004B5D02">
        <w:rPr>
          <w:rFonts w:ascii="Georgia" w:hAnsi="Georgia" w:cs="Arial"/>
          <w:b/>
          <w:sz w:val="22"/>
          <w:szCs w:val="22"/>
        </w:rPr>
        <w:t>8-a</w:t>
      </w:r>
      <w:r w:rsidR="003C603F" w:rsidRPr="004B5D02">
        <w:rPr>
          <w:rFonts w:ascii="Georgia" w:hAnsi="Georgia" w:cs="Arial"/>
          <w:b/>
          <w:sz w:val="22"/>
          <w:szCs w:val="22"/>
        </w:rPr>
        <w:t>s tanév</w:t>
      </w:r>
      <w:r w:rsidRPr="004B5D02">
        <w:rPr>
          <w:rFonts w:ascii="Georgia" w:hAnsi="Georgia" w:cs="Arial"/>
          <w:b/>
          <w:sz w:val="22"/>
          <w:szCs w:val="22"/>
        </w:rPr>
        <w:t>ére</w:t>
      </w:r>
    </w:p>
    <w:p w:rsidR="00865418" w:rsidRPr="004B5D02" w:rsidRDefault="00865418" w:rsidP="007C3987">
      <w:pPr>
        <w:spacing w:before="120"/>
        <w:jc w:val="both"/>
        <w:rPr>
          <w:rFonts w:ascii="Georgia" w:hAnsi="Georgia" w:cs="Arial"/>
          <w:sz w:val="22"/>
          <w:szCs w:val="22"/>
        </w:rPr>
      </w:pPr>
    </w:p>
    <w:p w:rsidR="00EC215E" w:rsidRPr="004B5D02" w:rsidRDefault="005A499B" w:rsidP="007C3987">
      <w:pPr>
        <w:spacing w:before="120"/>
        <w:jc w:val="both"/>
        <w:rPr>
          <w:rFonts w:ascii="Georgia" w:hAnsi="Georgia"/>
          <w:bCs/>
          <w:sz w:val="22"/>
          <w:szCs w:val="22"/>
        </w:rPr>
      </w:pPr>
      <w:r w:rsidRPr="004B5D02">
        <w:rPr>
          <w:rFonts w:ascii="Georgia" w:hAnsi="Georgia" w:cs="Arial"/>
          <w:sz w:val="22"/>
          <w:szCs w:val="22"/>
        </w:rPr>
        <w:t>A</w:t>
      </w:r>
      <w:r w:rsidR="00EC215E" w:rsidRPr="004B5D02">
        <w:rPr>
          <w:rFonts w:ascii="Georgia" w:hAnsi="Georgia" w:cs="Arial"/>
          <w:sz w:val="22"/>
          <w:szCs w:val="22"/>
        </w:rPr>
        <w:t xml:space="preserve"> következő tanévben is az a célunk, hogy programjaink révén </w:t>
      </w:r>
      <w:r w:rsidR="00EC215E" w:rsidRPr="004B5D02">
        <w:rPr>
          <w:rFonts w:ascii="Georgia" w:hAnsi="Georgia"/>
          <w:bCs/>
          <w:sz w:val="22"/>
          <w:szCs w:val="22"/>
        </w:rPr>
        <w:t>növeljük tehetséges és érdeklődő hallgatóink mérnöki kreativitását, szakma iránti elkötelezettségét és fejlesszük egyéni képességeiket.</w:t>
      </w:r>
    </w:p>
    <w:p w:rsidR="00EC215E" w:rsidRPr="004B5D02" w:rsidRDefault="00EC215E" w:rsidP="007C3987">
      <w:pPr>
        <w:spacing w:before="120"/>
        <w:jc w:val="both"/>
        <w:rPr>
          <w:rFonts w:ascii="Georgia" w:hAnsi="Georgia"/>
          <w:bCs/>
          <w:sz w:val="22"/>
          <w:szCs w:val="22"/>
        </w:rPr>
      </w:pPr>
      <w:r w:rsidRPr="004B5D02">
        <w:rPr>
          <w:rFonts w:ascii="Georgia" w:hAnsi="Georgia"/>
          <w:bCs/>
          <w:sz w:val="22"/>
          <w:szCs w:val="22"/>
        </w:rPr>
        <w:t xml:space="preserve">Tananyagon túli ismeretek átadásával erősíteni kívánjuk a szakmaszeretetet. Útmutatást és ösztönzést adunk a sikeres tudományos kutatás és publikálás elindításához. </w:t>
      </w:r>
    </w:p>
    <w:p w:rsidR="000D251A" w:rsidRPr="004B5D02" w:rsidRDefault="000D251A" w:rsidP="007C3987">
      <w:pPr>
        <w:spacing w:before="120"/>
        <w:jc w:val="both"/>
        <w:rPr>
          <w:rFonts w:ascii="Georgia" w:hAnsi="Georgia"/>
          <w:b/>
          <w:bCs/>
          <w:sz w:val="22"/>
          <w:szCs w:val="22"/>
        </w:rPr>
      </w:pPr>
      <w:r w:rsidRPr="004B5D02">
        <w:rPr>
          <w:rFonts w:ascii="Georgia" w:hAnsi="Georgia"/>
          <w:bCs/>
          <w:sz w:val="22"/>
          <w:szCs w:val="22"/>
        </w:rPr>
        <w:t xml:space="preserve">Az új tanévben az elnyert szakkollégiumi pályázat célkitűzésit kell megvalósítanunk, Ez érdemben kétszer 15 órás szakkurzus lebonyolítását jelenti, amelynek címe: </w:t>
      </w:r>
      <w:r w:rsidRPr="004B5D02">
        <w:rPr>
          <w:rFonts w:ascii="Georgia" w:hAnsi="Georgia"/>
          <w:b/>
          <w:bCs/>
          <w:sz w:val="22"/>
          <w:szCs w:val="22"/>
        </w:rPr>
        <w:t xml:space="preserve">3D a </w:t>
      </w:r>
      <w:proofErr w:type="spellStart"/>
      <w:r w:rsidRPr="004B5D02">
        <w:rPr>
          <w:rFonts w:ascii="Georgia" w:hAnsi="Georgia"/>
          <w:b/>
          <w:bCs/>
          <w:sz w:val="22"/>
          <w:szCs w:val="22"/>
        </w:rPr>
        <w:t>geoinformatikában</w:t>
      </w:r>
      <w:proofErr w:type="spellEnd"/>
      <w:r w:rsidRPr="004B5D02">
        <w:rPr>
          <w:rFonts w:ascii="Georgia" w:hAnsi="Georgia"/>
          <w:b/>
          <w:bCs/>
          <w:sz w:val="22"/>
          <w:szCs w:val="22"/>
        </w:rPr>
        <w:t>.</w:t>
      </w:r>
    </w:p>
    <w:p w:rsidR="000D251A" w:rsidRPr="004B5D02" w:rsidRDefault="000D251A" w:rsidP="007C3987">
      <w:pPr>
        <w:spacing w:before="120"/>
        <w:jc w:val="both"/>
        <w:rPr>
          <w:rFonts w:ascii="Georgia" w:hAnsi="Georgia"/>
          <w:sz w:val="22"/>
          <w:szCs w:val="22"/>
        </w:rPr>
      </w:pPr>
      <w:r w:rsidRPr="004B5D02">
        <w:rPr>
          <w:rFonts w:ascii="Georgia" w:hAnsi="Georgia"/>
          <w:sz w:val="22"/>
          <w:szCs w:val="22"/>
        </w:rPr>
        <w:t>A múlt tanévi kurzus folytatásaként most az új ismeretek, műszerek, technológiák megismertetése a szakszeminárium célja, amelynek minden egyes alkalma az elméleti bevezetőn túl gyakorlati ismereteket is ad. Kulturális, közösségi programokkal pedig az összetartozást, a társadalmi kérdések iránti érzékenységet és a csoportmunkát is szeretnénk erősíteni.</w:t>
      </w:r>
    </w:p>
    <w:p w:rsidR="007C3987" w:rsidRPr="004B5D02" w:rsidRDefault="007C3987" w:rsidP="007C3987">
      <w:pPr>
        <w:spacing w:before="120"/>
        <w:jc w:val="both"/>
        <w:rPr>
          <w:rFonts w:ascii="Georgia" w:hAnsi="Georgia"/>
          <w:sz w:val="22"/>
          <w:szCs w:val="22"/>
        </w:rPr>
      </w:pPr>
    </w:p>
    <w:p w:rsidR="00FB794E" w:rsidRPr="004B5D02" w:rsidRDefault="00FB794E" w:rsidP="007C3987">
      <w:pPr>
        <w:pBdr>
          <w:bottom w:val="single" w:sz="4" w:space="1" w:color="auto"/>
        </w:pBdr>
        <w:jc w:val="both"/>
        <w:rPr>
          <w:rFonts w:ascii="Georgia" w:hAnsi="Georgia"/>
          <w:b/>
          <w:sz w:val="22"/>
          <w:szCs w:val="22"/>
        </w:rPr>
      </w:pPr>
      <w:r w:rsidRPr="004B5D02">
        <w:rPr>
          <w:rFonts w:ascii="Georgia" w:hAnsi="Georgia"/>
          <w:b/>
          <w:sz w:val="22"/>
          <w:szCs w:val="22"/>
        </w:rPr>
        <w:t>Szakszeminárium, kurzus</w:t>
      </w:r>
    </w:p>
    <w:p w:rsidR="00FB794E" w:rsidRPr="004B5D02" w:rsidRDefault="00FB794E" w:rsidP="004B5D02">
      <w:pPr>
        <w:spacing w:before="120"/>
        <w:jc w:val="both"/>
        <w:rPr>
          <w:rFonts w:ascii="Georgia" w:hAnsi="Georgia"/>
          <w:bCs/>
          <w:sz w:val="22"/>
          <w:szCs w:val="22"/>
        </w:rPr>
      </w:pPr>
      <w:r w:rsidRPr="004B5D02">
        <w:rPr>
          <w:rFonts w:ascii="Georgia" w:hAnsi="Georgia"/>
          <w:bCs/>
          <w:sz w:val="22"/>
          <w:szCs w:val="22"/>
        </w:rPr>
        <w:t>A szakszeminárium négyórás modulokból áll, ahol a téma elméleti bevezetése után konkrét alkalmazásokról, gyakorlati tapasztalatokról esik szó, de a hallgatóknak is lehetőségük lesz gyakorlásra, tréningre. Ezt a módszert most próbáljuk és finomítjuk is. Biztos tapasztalat, hogy a saját gyakorlás és tréningre szükség van.</w:t>
      </w:r>
      <w:r w:rsidR="004B5D02">
        <w:rPr>
          <w:rFonts w:ascii="Georgia" w:hAnsi="Georgia"/>
          <w:bCs/>
          <w:sz w:val="22"/>
          <w:szCs w:val="22"/>
        </w:rPr>
        <w:t xml:space="preserve"> A témák és előadók az őszi első taggyűlésen felvetődő javaslatok alapján változhatnak.</w:t>
      </w:r>
    </w:p>
    <w:p w:rsidR="007C3987" w:rsidRPr="004B5D02" w:rsidRDefault="007C3987" w:rsidP="007C3987">
      <w:pPr>
        <w:jc w:val="both"/>
        <w:rPr>
          <w:rFonts w:ascii="Georgia" w:hAnsi="Georgia"/>
          <w:bCs/>
          <w:sz w:val="22"/>
          <w:szCs w:val="22"/>
        </w:rPr>
      </w:pPr>
    </w:p>
    <w:tbl>
      <w:tblPr>
        <w:tblStyle w:val="Rcsostblzat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74"/>
      </w:tblGrid>
      <w:tr w:rsidR="007C3987" w:rsidRPr="004B5D02" w:rsidTr="004B5D02">
        <w:tc>
          <w:tcPr>
            <w:tcW w:w="7088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Calibri"/>
                <w:sz w:val="22"/>
                <w:szCs w:val="22"/>
              </w:rPr>
            </w:pPr>
            <w:r w:rsidRPr="004B5D02">
              <w:rPr>
                <w:rFonts w:ascii="Georgia" w:hAnsi="Georgia" w:cs="Calibri"/>
                <w:sz w:val="22"/>
                <w:szCs w:val="22"/>
              </w:rPr>
              <w:t xml:space="preserve">A </w:t>
            </w:r>
            <w:proofErr w:type="spellStart"/>
            <w:r w:rsidRPr="004B5D02">
              <w:rPr>
                <w:rFonts w:ascii="Georgia" w:hAnsi="Georgia" w:cs="Calibri"/>
                <w:sz w:val="22"/>
                <w:szCs w:val="22"/>
              </w:rPr>
              <w:t>Photomedeler</w:t>
            </w:r>
            <w:proofErr w:type="spellEnd"/>
            <w:r w:rsidRPr="004B5D02">
              <w:rPr>
                <w:rFonts w:ascii="Georgia" w:hAnsi="Georgia" w:cs="Calibri"/>
                <w:sz w:val="22"/>
                <w:szCs w:val="22"/>
              </w:rPr>
              <w:t xml:space="preserve"> 3D új verziójának bemutatása a </w:t>
            </w:r>
            <w:proofErr w:type="spellStart"/>
            <w:r w:rsidRPr="004B5D02">
              <w:rPr>
                <w:rFonts w:ascii="Georgia" w:hAnsi="Georgia" w:cs="Calibri"/>
                <w:sz w:val="22"/>
                <w:szCs w:val="22"/>
              </w:rPr>
              <w:t>MasterCad</w:t>
            </w:r>
            <w:proofErr w:type="spellEnd"/>
            <w:r w:rsidRPr="004B5D02">
              <w:rPr>
                <w:rFonts w:ascii="Georgia" w:hAnsi="Georgia" w:cs="Calibri"/>
                <w:sz w:val="22"/>
                <w:szCs w:val="22"/>
              </w:rPr>
              <w:t xml:space="preserve"> cég gyakorlati tapasztalatai alapján</w:t>
            </w:r>
          </w:p>
        </w:tc>
        <w:tc>
          <w:tcPr>
            <w:tcW w:w="1974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Tahoma"/>
                <w:sz w:val="22"/>
                <w:szCs w:val="22"/>
              </w:rPr>
            </w:pPr>
            <w:r w:rsidRPr="004B5D02">
              <w:rPr>
                <w:rFonts w:ascii="Georgia" w:hAnsi="Georgia" w:cs="Tahoma"/>
                <w:sz w:val="22"/>
                <w:szCs w:val="22"/>
              </w:rPr>
              <w:t>Erdélyi Marcell</w:t>
            </w:r>
          </w:p>
        </w:tc>
      </w:tr>
      <w:tr w:rsidR="007C3987" w:rsidRPr="004B5D02" w:rsidTr="004B5D02">
        <w:tc>
          <w:tcPr>
            <w:tcW w:w="7088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Calibri"/>
                <w:sz w:val="22"/>
                <w:szCs w:val="22"/>
              </w:rPr>
            </w:pPr>
            <w:r w:rsidRPr="004B5D02">
              <w:rPr>
                <w:rFonts w:ascii="Georgia" w:hAnsi="Georgia" w:cs="Calibri"/>
                <w:sz w:val="22"/>
                <w:szCs w:val="22"/>
              </w:rPr>
              <w:t>UAV felvételek feldolgozása fotogrammetriai mu</w:t>
            </w:r>
            <w:bookmarkStart w:id="0" w:name="_GoBack"/>
            <w:bookmarkEnd w:id="0"/>
            <w:r w:rsidRPr="004B5D02">
              <w:rPr>
                <w:rFonts w:ascii="Georgia" w:hAnsi="Georgia" w:cs="Calibri"/>
                <w:sz w:val="22"/>
                <w:szCs w:val="22"/>
              </w:rPr>
              <w:t>nkaállomáson</w:t>
            </w:r>
          </w:p>
        </w:tc>
        <w:tc>
          <w:tcPr>
            <w:tcW w:w="1974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Tahoma"/>
                <w:sz w:val="22"/>
                <w:szCs w:val="22"/>
              </w:rPr>
            </w:pPr>
            <w:r w:rsidRPr="004B5D02">
              <w:rPr>
                <w:rFonts w:ascii="Georgia" w:hAnsi="Georgia" w:cs="Tahoma"/>
                <w:sz w:val="22"/>
                <w:szCs w:val="22"/>
              </w:rPr>
              <w:t>Dr. Jancsó Tamás</w:t>
            </w:r>
          </w:p>
        </w:tc>
      </w:tr>
      <w:tr w:rsidR="007C3987" w:rsidRPr="004B5D02" w:rsidTr="004B5D02">
        <w:tc>
          <w:tcPr>
            <w:tcW w:w="7088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Calibri"/>
                <w:sz w:val="22"/>
                <w:szCs w:val="22"/>
              </w:rPr>
            </w:pPr>
            <w:r w:rsidRPr="004B5D02">
              <w:rPr>
                <w:rFonts w:ascii="Georgia" w:hAnsi="Georgia" w:cs="Calibri"/>
                <w:sz w:val="22"/>
                <w:szCs w:val="22"/>
              </w:rPr>
              <w:t xml:space="preserve">Az </w:t>
            </w:r>
            <w:proofErr w:type="spellStart"/>
            <w:r w:rsidRPr="004B5D02">
              <w:rPr>
                <w:rFonts w:ascii="Georgia" w:hAnsi="Georgia" w:cs="Calibri"/>
                <w:sz w:val="22"/>
                <w:szCs w:val="22"/>
              </w:rPr>
              <w:t>AutoCad</w:t>
            </w:r>
            <w:proofErr w:type="spellEnd"/>
            <w:r w:rsidRPr="004B5D02">
              <w:rPr>
                <w:rFonts w:ascii="Georgia" w:hAnsi="Georgia" w:cs="Calibri"/>
                <w:sz w:val="22"/>
                <w:szCs w:val="22"/>
              </w:rPr>
              <w:t xml:space="preserve"> 3D-s új lehetőségei</w:t>
            </w:r>
          </w:p>
        </w:tc>
        <w:tc>
          <w:tcPr>
            <w:tcW w:w="1974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Tahoma"/>
                <w:sz w:val="22"/>
                <w:szCs w:val="22"/>
              </w:rPr>
            </w:pPr>
            <w:r w:rsidRPr="004B5D02">
              <w:rPr>
                <w:rFonts w:ascii="Georgia" w:hAnsi="Georgia" w:cs="Tahoma"/>
                <w:sz w:val="22"/>
                <w:szCs w:val="22"/>
              </w:rPr>
              <w:t>Dr. Tóth Zoltán</w:t>
            </w:r>
          </w:p>
        </w:tc>
      </w:tr>
      <w:tr w:rsidR="007C3987" w:rsidRPr="004B5D02" w:rsidTr="004B5D02">
        <w:tc>
          <w:tcPr>
            <w:tcW w:w="7088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Calibri"/>
                <w:sz w:val="22"/>
                <w:szCs w:val="22"/>
              </w:rPr>
            </w:pPr>
            <w:r w:rsidRPr="004B5D02">
              <w:rPr>
                <w:rFonts w:ascii="Georgia" w:hAnsi="Georgia" w:cs="Calibri"/>
                <w:sz w:val="22"/>
                <w:szCs w:val="22"/>
              </w:rPr>
              <w:t>Fotogrammetriai adatgyűjtés és megjelenítés 3D-ben</w:t>
            </w:r>
          </w:p>
        </w:tc>
        <w:tc>
          <w:tcPr>
            <w:tcW w:w="1974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Tahoma"/>
                <w:sz w:val="22"/>
                <w:szCs w:val="22"/>
              </w:rPr>
            </w:pPr>
            <w:r w:rsidRPr="004B5D02">
              <w:rPr>
                <w:rFonts w:ascii="Georgia" w:hAnsi="Georgia" w:cs="Tahoma"/>
                <w:sz w:val="22"/>
                <w:szCs w:val="22"/>
              </w:rPr>
              <w:t>Dr. Barsi Árpád</w:t>
            </w:r>
          </w:p>
        </w:tc>
      </w:tr>
      <w:tr w:rsidR="007C3987" w:rsidRPr="004B5D02" w:rsidTr="004B5D02">
        <w:tc>
          <w:tcPr>
            <w:tcW w:w="7088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Calibri"/>
                <w:sz w:val="22"/>
                <w:szCs w:val="22"/>
              </w:rPr>
            </w:pPr>
            <w:r w:rsidRPr="004B5D02">
              <w:rPr>
                <w:rFonts w:ascii="Georgia" w:hAnsi="Georgia" w:cs="Calibri"/>
                <w:sz w:val="22"/>
                <w:szCs w:val="22"/>
              </w:rPr>
              <w:t xml:space="preserve">3D feldolgozás a volt FÖMI fotogrammetriai osztályán, </w:t>
            </w:r>
            <w:r w:rsidR="003615F4">
              <w:rPr>
                <w:rFonts w:ascii="Georgia" w:hAnsi="Georgia" w:cs="Calibri"/>
                <w:sz w:val="22"/>
                <w:szCs w:val="22"/>
              </w:rPr>
              <w:br/>
              <w:t xml:space="preserve">Budapesten, </w:t>
            </w:r>
            <w:r w:rsidRPr="004B5D02">
              <w:rPr>
                <w:rFonts w:ascii="Georgia" w:hAnsi="Georgia" w:cs="Calibri"/>
                <w:sz w:val="22"/>
                <w:szCs w:val="22"/>
              </w:rPr>
              <w:t>a Bosnyák téren</w:t>
            </w:r>
          </w:p>
        </w:tc>
        <w:tc>
          <w:tcPr>
            <w:tcW w:w="1974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Tahoma"/>
                <w:sz w:val="22"/>
                <w:szCs w:val="22"/>
              </w:rPr>
            </w:pPr>
            <w:r w:rsidRPr="004B5D02">
              <w:rPr>
                <w:rFonts w:ascii="Georgia" w:hAnsi="Georgia" w:cs="Tahoma"/>
                <w:sz w:val="22"/>
                <w:szCs w:val="22"/>
              </w:rPr>
              <w:t>Balla Csilla</w:t>
            </w:r>
          </w:p>
        </w:tc>
      </w:tr>
      <w:tr w:rsidR="007C3987" w:rsidRPr="004B5D02" w:rsidTr="004B5D02">
        <w:tc>
          <w:tcPr>
            <w:tcW w:w="7088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Calibri"/>
                <w:sz w:val="22"/>
                <w:szCs w:val="22"/>
              </w:rPr>
            </w:pPr>
            <w:r w:rsidRPr="004B5D02">
              <w:rPr>
                <w:rFonts w:ascii="Georgia" w:hAnsi="Georgia" w:cs="Calibri"/>
                <w:sz w:val="22"/>
                <w:szCs w:val="22"/>
              </w:rPr>
              <w:t>Szabad szoftverek a 3D feldolgozáshoz</w:t>
            </w:r>
          </w:p>
        </w:tc>
        <w:tc>
          <w:tcPr>
            <w:tcW w:w="1974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Tahoma"/>
                <w:sz w:val="22"/>
                <w:szCs w:val="22"/>
              </w:rPr>
            </w:pPr>
            <w:proofErr w:type="spellStart"/>
            <w:r w:rsidRPr="004B5D02">
              <w:rPr>
                <w:rFonts w:ascii="Georgia" w:hAnsi="Georgia" w:cs="Tahoma"/>
                <w:sz w:val="22"/>
                <w:szCs w:val="22"/>
              </w:rPr>
              <w:t>Siki</w:t>
            </w:r>
            <w:proofErr w:type="spellEnd"/>
            <w:r w:rsidRPr="004B5D02">
              <w:rPr>
                <w:rFonts w:ascii="Georgia" w:hAnsi="Georgia" w:cs="Tahoma"/>
                <w:sz w:val="22"/>
                <w:szCs w:val="22"/>
              </w:rPr>
              <w:t xml:space="preserve"> Zoltán</w:t>
            </w:r>
          </w:p>
        </w:tc>
      </w:tr>
      <w:tr w:rsidR="007C3987" w:rsidRPr="004B5D02" w:rsidTr="004B5D02">
        <w:tc>
          <w:tcPr>
            <w:tcW w:w="7088" w:type="dxa"/>
            <w:vAlign w:val="bottom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Calibri"/>
                <w:sz w:val="22"/>
                <w:szCs w:val="22"/>
              </w:rPr>
            </w:pPr>
            <w:r w:rsidRPr="004B5D02">
              <w:rPr>
                <w:rFonts w:ascii="Georgia" w:hAnsi="Georgia" w:cs="Calibri"/>
                <w:sz w:val="22"/>
                <w:szCs w:val="22"/>
              </w:rPr>
              <w:t xml:space="preserve">A </w:t>
            </w:r>
            <w:proofErr w:type="spellStart"/>
            <w:r w:rsidRPr="004B5D02">
              <w:rPr>
                <w:rFonts w:ascii="Georgia" w:hAnsi="Georgia" w:cs="Calibri"/>
                <w:sz w:val="22"/>
                <w:szCs w:val="22"/>
              </w:rPr>
              <w:t>PostGIS</w:t>
            </w:r>
            <w:proofErr w:type="spellEnd"/>
            <w:r w:rsidRPr="004B5D02">
              <w:rPr>
                <w:rFonts w:ascii="Georgia" w:hAnsi="Georgia" w:cs="Calibri"/>
                <w:sz w:val="22"/>
                <w:szCs w:val="22"/>
              </w:rPr>
              <w:t xml:space="preserve"> bemutatása. Fuzzy rendszerek és alkalmazási lehetőségeik a térinformatikában</w:t>
            </w:r>
          </w:p>
        </w:tc>
        <w:tc>
          <w:tcPr>
            <w:tcW w:w="1974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Tahoma"/>
                <w:sz w:val="22"/>
                <w:szCs w:val="22"/>
              </w:rPr>
            </w:pPr>
            <w:r w:rsidRPr="004B5D02">
              <w:rPr>
                <w:rFonts w:ascii="Georgia" w:hAnsi="Georgia" w:cs="Tahoma"/>
                <w:sz w:val="22"/>
                <w:szCs w:val="22"/>
              </w:rPr>
              <w:t>Nagy Gábor</w:t>
            </w:r>
          </w:p>
        </w:tc>
      </w:tr>
      <w:tr w:rsidR="007C3987" w:rsidRPr="004B5D02" w:rsidTr="004B5D02">
        <w:tc>
          <w:tcPr>
            <w:tcW w:w="7088" w:type="dxa"/>
            <w:vAlign w:val="bottom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Calibri"/>
                <w:sz w:val="22"/>
                <w:szCs w:val="22"/>
              </w:rPr>
            </w:pPr>
            <w:r w:rsidRPr="004B5D02">
              <w:rPr>
                <w:rFonts w:ascii="Georgia" w:hAnsi="Georgia" w:cs="Calibri"/>
                <w:sz w:val="22"/>
                <w:szCs w:val="22"/>
              </w:rPr>
              <w:t>UAV tesztmezőn végzett vizsgálatok módszerei, eredményei</w:t>
            </w:r>
          </w:p>
        </w:tc>
        <w:tc>
          <w:tcPr>
            <w:tcW w:w="1974" w:type="dxa"/>
            <w:vAlign w:val="center"/>
          </w:tcPr>
          <w:p w:rsidR="007C3987" w:rsidRPr="004B5D02" w:rsidRDefault="007C3987" w:rsidP="007C3987">
            <w:pPr>
              <w:spacing w:before="60" w:after="60"/>
              <w:rPr>
                <w:rFonts w:ascii="Georgia" w:hAnsi="Georgia" w:cs="Tahoma"/>
                <w:sz w:val="22"/>
                <w:szCs w:val="22"/>
              </w:rPr>
            </w:pPr>
            <w:proofErr w:type="spellStart"/>
            <w:r w:rsidRPr="004B5D02">
              <w:rPr>
                <w:rFonts w:ascii="Georgia" w:hAnsi="Georgia" w:cs="Tahoma"/>
                <w:sz w:val="22"/>
                <w:szCs w:val="22"/>
              </w:rPr>
              <w:t>Balázsik</w:t>
            </w:r>
            <w:proofErr w:type="spellEnd"/>
            <w:r w:rsidRPr="004B5D02">
              <w:rPr>
                <w:rFonts w:ascii="Georgia" w:hAnsi="Georgia" w:cs="Tahoma"/>
                <w:sz w:val="22"/>
                <w:szCs w:val="22"/>
              </w:rPr>
              <w:t xml:space="preserve"> Valéria</w:t>
            </w:r>
          </w:p>
        </w:tc>
      </w:tr>
    </w:tbl>
    <w:p w:rsidR="007C3987" w:rsidRPr="004B5D02" w:rsidRDefault="007C3987" w:rsidP="007C3987">
      <w:pPr>
        <w:spacing w:before="60" w:after="60" w:line="360" w:lineRule="auto"/>
        <w:jc w:val="both"/>
        <w:rPr>
          <w:rFonts w:ascii="Georgia" w:hAnsi="Georgia"/>
          <w:bCs/>
          <w:sz w:val="22"/>
          <w:szCs w:val="22"/>
        </w:rPr>
      </w:pPr>
    </w:p>
    <w:p w:rsidR="00FB794E" w:rsidRPr="004B5D02" w:rsidRDefault="00FB794E" w:rsidP="007C3987">
      <w:pPr>
        <w:pBdr>
          <w:bottom w:val="single" w:sz="4" w:space="1" w:color="auto"/>
        </w:pBdr>
        <w:rPr>
          <w:rFonts w:ascii="Georgia" w:hAnsi="Georgia"/>
          <w:b/>
          <w:sz w:val="22"/>
          <w:szCs w:val="22"/>
        </w:rPr>
      </w:pPr>
      <w:r w:rsidRPr="004B5D02">
        <w:rPr>
          <w:rFonts w:ascii="Georgia" w:hAnsi="Georgia"/>
          <w:b/>
          <w:sz w:val="22"/>
          <w:szCs w:val="22"/>
        </w:rPr>
        <w:t>Konferencia részvétel</w:t>
      </w:r>
    </w:p>
    <w:p w:rsidR="00FB794E" w:rsidRPr="004B5D02" w:rsidRDefault="00FB794E" w:rsidP="004B5D02">
      <w:pPr>
        <w:spacing w:before="120"/>
        <w:rPr>
          <w:rFonts w:ascii="Georgia" w:hAnsi="Georgia"/>
          <w:sz w:val="22"/>
          <w:szCs w:val="22"/>
        </w:rPr>
      </w:pPr>
      <w:r w:rsidRPr="004B5D02">
        <w:rPr>
          <w:rFonts w:ascii="Georgia" w:hAnsi="Georgia"/>
          <w:sz w:val="22"/>
          <w:szCs w:val="22"/>
        </w:rPr>
        <w:t>A szakmai konferenciákon való részvétel az igényes hallgatók számára komoly motivációs erővel bír, azonban ennek anyagi alapjai csak pályázatból teremthetők meg. Három szakmai konferenciát jelöltünk meg, ahol kívánatos lenne a részvétel néhány hallgatónknak, amelyek „bejáratott”, rendszeres rendezvények, de a regisztrációs díj vagy utazási költség megtérítésére nincs más keret</w:t>
      </w:r>
      <w:r w:rsidR="007C3987" w:rsidRPr="004B5D02">
        <w:rPr>
          <w:rFonts w:ascii="Georgia" w:hAnsi="Georgia"/>
          <w:sz w:val="22"/>
          <w:szCs w:val="22"/>
        </w:rPr>
        <w:t xml:space="preserve"> (EMT Földmérő Találkozó, európai földmérők és </w:t>
      </w:r>
      <w:proofErr w:type="spellStart"/>
      <w:r w:rsidR="007C3987" w:rsidRPr="004B5D02">
        <w:rPr>
          <w:rFonts w:ascii="Georgia" w:hAnsi="Georgia"/>
          <w:sz w:val="22"/>
          <w:szCs w:val="22"/>
        </w:rPr>
        <w:t>geoinformatikusok</w:t>
      </w:r>
      <w:proofErr w:type="spellEnd"/>
      <w:r w:rsidR="007C3987" w:rsidRPr="004B5D02">
        <w:rPr>
          <w:rFonts w:ascii="Georgia" w:hAnsi="Georgia"/>
          <w:sz w:val="22"/>
          <w:szCs w:val="22"/>
        </w:rPr>
        <w:t xml:space="preserve"> napja, </w:t>
      </w:r>
      <w:proofErr w:type="spellStart"/>
      <w:r w:rsidR="007C3987" w:rsidRPr="004B5D02">
        <w:rPr>
          <w:rFonts w:ascii="Georgia" w:hAnsi="Georgia"/>
          <w:sz w:val="22"/>
          <w:szCs w:val="22"/>
        </w:rPr>
        <w:t>GISopen</w:t>
      </w:r>
      <w:proofErr w:type="spellEnd"/>
      <w:r w:rsidR="007C3987" w:rsidRPr="004B5D02">
        <w:rPr>
          <w:rFonts w:ascii="Georgia" w:hAnsi="Georgia"/>
          <w:sz w:val="22"/>
          <w:szCs w:val="22"/>
        </w:rPr>
        <w:t>).</w:t>
      </w:r>
    </w:p>
    <w:p w:rsidR="00FB794E" w:rsidRPr="004B5D02" w:rsidRDefault="00FB794E" w:rsidP="00FB794E">
      <w:pPr>
        <w:rPr>
          <w:rFonts w:ascii="Georgia" w:hAnsi="Georgia"/>
          <w:sz w:val="22"/>
          <w:szCs w:val="22"/>
        </w:rPr>
      </w:pPr>
    </w:p>
    <w:p w:rsidR="00FB794E" w:rsidRPr="004B5D02" w:rsidRDefault="00FB794E" w:rsidP="00FB794E">
      <w:pPr>
        <w:rPr>
          <w:rFonts w:ascii="Georgia" w:hAnsi="Georgia"/>
          <w:sz w:val="22"/>
          <w:szCs w:val="22"/>
        </w:rPr>
      </w:pPr>
    </w:p>
    <w:p w:rsidR="00FB794E" w:rsidRPr="004B5D02" w:rsidRDefault="00FB794E" w:rsidP="007C3987">
      <w:pPr>
        <w:pBdr>
          <w:bottom w:val="single" w:sz="4" w:space="1" w:color="auto"/>
        </w:pBdr>
        <w:rPr>
          <w:rFonts w:ascii="Georgia" w:hAnsi="Georgia"/>
          <w:b/>
          <w:sz w:val="22"/>
          <w:szCs w:val="22"/>
        </w:rPr>
      </w:pPr>
      <w:r w:rsidRPr="004B5D02">
        <w:rPr>
          <w:rFonts w:ascii="Georgia" w:hAnsi="Georgia"/>
          <w:b/>
          <w:sz w:val="22"/>
          <w:szCs w:val="22"/>
        </w:rPr>
        <w:t>Foglalkozások</w:t>
      </w:r>
    </w:p>
    <w:p w:rsidR="00FB794E" w:rsidRPr="004B5D02" w:rsidRDefault="00FB794E" w:rsidP="004B5D02">
      <w:pPr>
        <w:spacing w:before="120"/>
        <w:rPr>
          <w:rFonts w:ascii="Georgia" w:hAnsi="Georgia"/>
          <w:sz w:val="22"/>
          <w:szCs w:val="22"/>
        </w:rPr>
      </w:pPr>
      <w:r w:rsidRPr="004B5D02">
        <w:rPr>
          <w:rFonts w:ascii="Georgia" w:hAnsi="Georgia"/>
          <w:sz w:val="22"/>
          <w:szCs w:val="22"/>
        </w:rPr>
        <w:t xml:space="preserve">Az ún. társadalmi problémákra érzékeny foglalkozások is a mi szakmánknak a </w:t>
      </w:r>
      <w:proofErr w:type="spellStart"/>
      <w:r w:rsidRPr="004B5D02">
        <w:rPr>
          <w:rFonts w:ascii="Georgia" w:hAnsi="Georgia"/>
          <w:sz w:val="22"/>
          <w:szCs w:val="22"/>
        </w:rPr>
        <w:t>geoinformatikának</w:t>
      </w:r>
      <w:proofErr w:type="spellEnd"/>
      <w:r w:rsidRPr="004B5D02">
        <w:rPr>
          <w:rFonts w:ascii="Georgia" w:hAnsi="Georgia"/>
          <w:sz w:val="22"/>
          <w:szCs w:val="22"/>
        </w:rPr>
        <w:t xml:space="preserve"> szélesebb társadalmi közegbe illesztését, illetve a társadalmi problémákra való kitekintést szolgálják.</w:t>
      </w:r>
    </w:p>
    <w:p w:rsidR="00FB794E" w:rsidRPr="004B5D02" w:rsidRDefault="00FB794E" w:rsidP="004B5D02">
      <w:pPr>
        <w:spacing w:before="120"/>
        <w:rPr>
          <w:rFonts w:ascii="Georgia" w:hAnsi="Georgia"/>
          <w:sz w:val="22"/>
          <w:szCs w:val="22"/>
        </w:rPr>
      </w:pPr>
      <w:r w:rsidRPr="004B5D02">
        <w:rPr>
          <w:rFonts w:ascii="Georgia" w:hAnsi="Georgia"/>
          <w:sz w:val="22"/>
          <w:szCs w:val="22"/>
        </w:rPr>
        <w:t>Szeretnénk meghívni a Kaláka együttes tagját, Radványi Balázst</w:t>
      </w:r>
      <w:r w:rsidR="004B5D02">
        <w:rPr>
          <w:rFonts w:ascii="Georgia" w:hAnsi="Georgia"/>
          <w:sz w:val="22"/>
          <w:szCs w:val="22"/>
        </w:rPr>
        <w:t xml:space="preserve"> (végzettsége szerint </w:t>
      </w:r>
      <w:proofErr w:type="spellStart"/>
      <w:r w:rsidR="004B5D02">
        <w:rPr>
          <w:rFonts w:ascii="Georgia" w:hAnsi="Georgia"/>
          <w:sz w:val="22"/>
          <w:szCs w:val="22"/>
        </w:rPr>
        <w:t>földmérőmérnököt</w:t>
      </w:r>
      <w:proofErr w:type="spellEnd"/>
      <w:r w:rsidR="004B5D02">
        <w:rPr>
          <w:rFonts w:ascii="Georgia" w:hAnsi="Georgia"/>
          <w:sz w:val="22"/>
          <w:szCs w:val="22"/>
        </w:rPr>
        <w:t>)</w:t>
      </w:r>
      <w:r w:rsidRPr="004B5D02">
        <w:rPr>
          <w:rFonts w:ascii="Georgia" w:hAnsi="Georgia"/>
          <w:sz w:val="22"/>
          <w:szCs w:val="22"/>
        </w:rPr>
        <w:t>, aki versek éneklésével tudja a figyelmet felhívni sok örök kérdésre</w:t>
      </w:r>
      <w:r w:rsidR="007C3987" w:rsidRPr="004B5D02">
        <w:rPr>
          <w:rFonts w:ascii="Georgia" w:hAnsi="Georgia"/>
          <w:sz w:val="22"/>
          <w:szCs w:val="22"/>
        </w:rPr>
        <w:t xml:space="preserve"> (Szakma és költészet)</w:t>
      </w:r>
      <w:r w:rsidRPr="004B5D02">
        <w:rPr>
          <w:rFonts w:ascii="Georgia" w:hAnsi="Georgia"/>
          <w:sz w:val="22"/>
          <w:szCs w:val="22"/>
        </w:rPr>
        <w:t xml:space="preserve">. </w:t>
      </w:r>
    </w:p>
    <w:p w:rsidR="00FB794E" w:rsidRPr="004B5D02" w:rsidRDefault="00FB794E" w:rsidP="004B5D02">
      <w:pPr>
        <w:spacing w:before="120"/>
        <w:rPr>
          <w:rFonts w:ascii="Georgia" w:hAnsi="Georgia"/>
          <w:sz w:val="22"/>
          <w:szCs w:val="22"/>
        </w:rPr>
      </w:pPr>
      <w:r w:rsidRPr="004B5D02">
        <w:rPr>
          <w:rFonts w:ascii="Georgia" w:hAnsi="Georgia"/>
          <w:sz w:val="22"/>
          <w:szCs w:val="22"/>
        </w:rPr>
        <w:t xml:space="preserve">A párkapcsolatok és emberei kapcsolatok szakértőjét, </w:t>
      </w:r>
      <w:proofErr w:type="spellStart"/>
      <w:r w:rsidRPr="004B5D02">
        <w:rPr>
          <w:rFonts w:ascii="Georgia" w:hAnsi="Georgia"/>
          <w:sz w:val="22"/>
          <w:szCs w:val="22"/>
        </w:rPr>
        <w:t>Bagdy</w:t>
      </w:r>
      <w:proofErr w:type="spellEnd"/>
      <w:r w:rsidRPr="004B5D02">
        <w:rPr>
          <w:rFonts w:ascii="Georgia" w:hAnsi="Georgia"/>
          <w:sz w:val="22"/>
          <w:szCs w:val="22"/>
        </w:rPr>
        <w:t xml:space="preserve"> Emőke professzor asszonyt is szeretnénk meghívni, aki impulzív előadásával bizonyára tudja motiválni és jó irányba terelni hallgatóinkat</w:t>
      </w:r>
      <w:r w:rsidR="007C3987" w:rsidRPr="004B5D02">
        <w:rPr>
          <w:rFonts w:ascii="Georgia" w:hAnsi="Georgia"/>
          <w:sz w:val="22"/>
          <w:szCs w:val="22"/>
        </w:rPr>
        <w:t xml:space="preserve"> (Szakma, család, barátság, önmenedzselés)</w:t>
      </w:r>
      <w:r w:rsidRPr="004B5D02">
        <w:rPr>
          <w:rFonts w:ascii="Georgia" w:hAnsi="Georgia"/>
          <w:sz w:val="22"/>
          <w:szCs w:val="22"/>
        </w:rPr>
        <w:t>.</w:t>
      </w:r>
    </w:p>
    <w:p w:rsidR="007C3987" w:rsidRDefault="007C3987" w:rsidP="00FB794E">
      <w:pPr>
        <w:rPr>
          <w:rFonts w:ascii="Georgia" w:hAnsi="Georgia"/>
          <w:sz w:val="22"/>
          <w:szCs w:val="22"/>
        </w:rPr>
      </w:pPr>
    </w:p>
    <w:p w:rsidR="004B5D02" w:rsidRPr="004B5D02" w:rsidRDefault="004B5D02" w:rsidP="004B5D02">
      <w:pPr>
        <w:pBdr>
          <w:bottom w:val="single" w:sz="4" w:space="1" w:color="auto"/>
        </w:pBd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Mérési programok</w:t>
      </w:r>
    </w:p>
    <w:p w:rsidR="004B5D02" w:rsidRPr="004B5D02" w:rsidRDefault="004B5D02" w:rsidP="004B5D02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Folytatjuk azokat a mérési projekteket, amelyek segítik egy-egy </w:t>
      </w:r>
      <w:proofErr w:type="spellStart"/>
      <w:r>
        <w:rPr>
          <w:rFonts w:ascii="Georgia" w:hAnsi="Georgia"/>
          <w:sz w:val="22"/>
          <w:szCs w:val="22"/>
        </w:rPr>
        <w:t>tdk</w:t>
      </w:r>
      <w:proofErr w:type="spellEnd"/>
      <w:r>
        <w:rPr>
          <w:rFonts w:ascii="Georgia" w:hAnsi="Georgia"/>
          <w:sz w:val="22"/>
          <w:szCs w:val="22"/>
        </w:rPr>
        <w:t xml:space="preserve"> dolgozat elkészültét s ugyanakkor a közösségi összetartozást is erősítik</w:t>
      </w:r>
      <w:r w:rsidRPr="004B5D02">
        <w:rPr>
          <w:rFonts w:ascii="Georgia" w:hAnsi="Georgia"/>
          <w:sz w:val="22"/>
          <w:szCs w:val="22"/>
        </w:rPr>
        <w:t>.</w:t>
      </w:r>
    </w:p>
    <w:p w:rsidR="004B5D02" w:rsidRPr="004B5D02" w:rsidRDefault="004B5D02" w:rsidP="00FB794E">
      <w:pPr>
        <w:rPr>
          <w:rFonts w:ascii="Georgia" w:hAnsi="Georgia"/>
          <w:sz w:val="22"/>
          <w:szCs w:val="22"/>
        </w:rPr>
      </w:pPr>
    </w:p>
    <w:p w:rsidR="007C3987" w:rsidRPr="004B5D02" w:rsidRDefault="007C3987" w:rsidP="00FB794E">
      <w:pPr>
        <w:rPr>
          <w:rFonts w:ascii="Georgia" w:hAnsi="Georgia"/>
          <w:sz w:val="22"/>
          <w:szCs w:val="22"/>
        </w:rPr>
      </w:pPr>
    </w:p>
    <w:p w:rsidR="00FB794E" w:rsidRPr="004B5D02" w:rsidRDefault="00FB794E" w:rsidP="007C3987">
      <w:pPr>
        <w:pBdr>
          <w:bottom w:val="single" w:sz="4" w:space="1" w:color="auto"/>
        </w:pBdr>
        <w:rPr>
          <w:rFonts w:ascii="Georgia" w:hAnsi="Georgia"/>
          <w:b/>
          <w:sz w:val="22"/>
          <w:szCs w:val="22"/>
        </w:rPr>
      </w:pPr>
      <w:r w:rsidRPr="004B5D02">
        <w:rPr>
          <w:rFonts w:ascii="Georgia" w:hAnsi="Georgia"/>
          <w:b/>
          <w:sz w:val="22"/>
          <w:szCs w:val="22"/>
        </w:rPr>
        <w:t>Közösségi tevékenység</w:t>
      </w:r>
      <w:r w:rsidR="007C3987" w:rsidRPr="004B5D02">
        <w:rPr>
          <w:rFonts w:ascii="Georgia" w:hAnsi="Georgia"/>
          <w:b/>
          <w:sz w:val="22"/>
          <w:szCs w:val="22"/>
        </w:rPr>
        <w:t xml:space="preserve"> (tanulmányút, mérések)</w:t>
      </w:r>
    </w:p>
    <w:p w:rsidR="00FB794E" w:rsidRPr="004B5D02" w:rsidRDefault="00FB794E" w:rsidP="004B5D02">
      <w:pPr>
        <w:spacing w:before="120"/>
        <w:rPr>
          <w:rFonts w:ascii="Georgia" w:hAnsi="Georgia"/>
          <w:sz w:val="22"/>
          <w:szCs w:val="22"/>
        </w:rPr>
      </w:pPr>
      <w:r w:rsidRPr="004B5D02">
        <w:rPr>
          <w:rFonts w:ascii="Georgia" w:hAnsi="Georgia"/>
          <w:sz w:val="22"/>
          <w:szCs w:val="22"/>
        </w:rPr>
        <w:t xml:space="preserve">A szakkurzus mellett legalább ennyire fontosnak gondoljuk a közösség építését, amit a közös munka mellett a közös élmények is elősegítenek. </w:t>
      </w:r>
    </w:p>
    <w:p w:rsidR="00FB794E" w:rsidRPr="004B5D02" w:rsidRDefault="00FB794E" w:rsidP="004B5D02">
      <w:pPr>
        <w:spacing w:before="120"/>
        <w:rPr>
          <w:rFonts w:ascii="Georgia" w:hAnsi="Georgia"/>
          <w:sz w:val="22"/>
          <w:szCs w:val="22"/>
        </w:rPr>
      </w:pPr>
      <w:r w:rsidRPr="004B5D02">
        <w:rPr>
          <w:rFonts w:ascii="Georgia" w:hAnsi="Georgia"/>
          <w:sz w:val="22"/>
          <w:szCs w:val="22"/>
        </w:rPr>
        <w:t xml:space="preserve">Régi kapcsolatunk van az Erdélyi Magyar Műszaki Tudományos Társaság Földmérő Szakosztályával. Ferencz József szakosztályelnök és Erdélyi Marcell a </w:t>
      </w:r>
      <w:proofErr w:type="spellStart"/>
      <w:r w:rsidRPr="004B5D02">
        <w:rPr>
          <w:rFonts w:ascii="Georgia" w:hAnsi="Georgia"/>
          <w:sz w:val="22"/>
          <w:szCs w:val="22"/>
        </w:rPr>
        <w:t>MasterCad</w:t>
      </w:r>
      <w:proofErr w:type="spellEnd"/>
      <w:r w:rsidRPr="004B5D02">
        <w:rPr>
          <w:rFonts w:ascii="Georgia" w:hAnsi="Georgia"/>
          <w:sz w:val="22"/>
          <w:szCs w:val="22"/>
        </w:rPr>
        <w:t xml:space="preserve"> </w:t>
      </w:r>
      <w:proofErr w:type="gramStart"/>
      <w:r w:rsidRPr="004B5D02">
        <w:rPr>
          <w:rFonts w:ascii="Georgia" w:hAnsi="Georgia"/>
          <w:sz w:val="22"/>
          <w:szCs w:val="22"/>
        </w:rPr>
        <w:t>cégben  magas</w:t>
      </w:r>
      <w:proofErr w:type="gramEnd"/>
      <w:r w:rsidRPr="004B5D02">
        <w:rPr>
          <w:rFonts w:ascii="Georgia" w:hAnsi="Georgia"/>
          <w:sz w:val="22"/>
          <w:szCs w:val="22"/>
        </w:rPr>
        <w:t xml:space="preserve"> szinten foglalkoznak fotogrammetriával, </w:t>
      </w:r>
      <w:proofErr w:type="spellStart"/>
      <w:r w:rsidRPr="004B5D02">
        <w:rPr>
          <w:rFonts w:ascii="Georgia" w:hAnsi="Georgia"/>
          <w:sz w:val="22"/>
          <w:szCs w:val="22"/>
        </w:rPr>
        <w:t>drón-felvételekkel</w:t>
      </w:r>
      <w:proofErr w:type="spellEnd"/>
      <w:r w:rsidRPr="004B5D02">
        <w:rPr>
          <w:rFonts w:ascii="Georgia" w:hAnsi="Georgia"/>
          <w:sz w:val="22"/>
          <w:szCs w:val="22"/>
        </w:rPr>
        <w:t xml:space="preserve">, külszíni bányaméréssel, munkájukat a helyszínen is szeretnénk tanulmányozni, ezért szerveznénk kirándulást Nagyváradra. Az ottani egyetem földmérő </w:t>
      </w:r>
      <w:proofErr w:type="spellStart"/>
      <w:r w:rsidRPr="004B5D02">
        <w:rPr>
          <w:rFonts w:ascii="Georgia" w:hAnsi="Georgia"/>
          <w:sz w:val="22"/>
          <w:szCs w:val="22"/>
        </w:rPr>
        <w:t>BSc</w:t>
      </w:r>
      <w:proofErr w:type="spellEnd"/>
      <w:r w:rsidRPr="004B5D02">
        <w:rPr>
          <w:rFonts w:ascii="Georgia" w:hAnsi="Georgia"/>
          <w:sz w:val="22"/>
          <w:szCs w:val="22"/>
        </w:rPr>
        <w:t xml:space="preserve"> képzésében is részt vesz két magyar (Suba István és Suba Norbert) velük tapasztalatcserét tervezünk a háromnapos nagyváradi út során, amelynek programjába történelmi, kulturális és idegenforgalmi nevezetességeket is bevennénk. A nagyváradi tanulmányút egyszerre szolgálná az élményszerzést, a szakmai tapasztalatcserét az ottani kollégák magas színvonalú munkájának elismerését, történelmi ismereteink bővítését és a közösségépítést.</w:t>
      </w:r>
      <w:r w:rsidR="004B5D02">
        <w:rPr>
          <w:rFonts w:ascii="Georgia" w:hAnsi="Georgia"/>
          <w:sz w:val="22"/>
          <w:szCs w:val="22"/>
        </w:rPr>
        <w:t xml:space="preserve"> Tervezett időpont: 2017. október</w:t>
      </w:r>
    </w:p>
    <w:p w:rsidR="00FB794E" w:rsidRDefault="00FB794E" w:rsidP="004B5D02">
      <w:pPr>
        <w:spacing w:before="120" w:line="360" w:lineRule="auto"/>
        <w:jc w:val="both"/>
        <w:rPr>
          <w:rFonts w:ascii="Georgia" w:hAnsi="Georgia"/>
          <w:sz w:val="22"/>
          <w:szCs w:val="22"/>
        </w:rPr>
      </w:pPr>
    </w:p>
    <w:p w:rsidR="004B5D02" w:rsidRPr="004B5D02" w:rsidRDefault="004B5D02" w:rsidP="004B5D02">
      <w:pPr>
        <w:spacing w:before="120" w:line="360" w:lineRule="auto"/>
        <w:jc w:val="both"/>
        <w:rPr>
          <w:rFonts w:ascii="Georgia" w:hAnsi="Georgia"/>
          <w:sz w:val="22"/>
          <w:szCs w:val="22"/>
        </w:rPr>
      </w:pPr>
    </w:p>
    <w:p w:rsidR="00951C82" w:rsidRPr="004B5D02" w:rsidRDefault="00951C82" w:rsidP="00916CB1">
      <w:pPr>
        <w:pStyle w:val="Default"/>
        <w:rPr>
          <w:rFonts w:ascii="Georgia" w:hAnsi="Georgia" w:cs="Arial"/>
          <w:sz w:val="22"/>
          <w:szCs w:val="22"/>
        </w:rPr>
      </w:pPr>
    </w:p>
    <w:p w:rsidR="009C252E" w:rsidRPr="004B5D02" w:rsidRDefault="00710265" w:rsidP="00916CB1">
      <w:pPr>
        <w:pStyle w:val="Default"/>
        <w:rPr>
          <w:rFonts w:ascii="Georgia" w:hAnsi="Georgia" w:cs="Arial"/>
          <w:sz w:val="22"/>
          <w:szCs w:val="22"/>
        </w:rPr>
      </w:pPr>
      <w:r w:rsidRPr="004B5D02">
        <w:rPr>
          <w:rFonts w:ascii="Georgia" w:hAnsi="Georgia" w:cs="Arial"/>
          <w:sz w:val="22"/>
          <w:szCs w:val="22"/>
        </w:rPr>
        <w:t>201</w:t>
      </w:r>
      <w:r w:rsidR="00BA2414" w:rsidRPr="004B5D02">
        <w:rPr>
          <w:rFonts w:ascii="Georgia" w:hAnsi="Georgia" w:cs="Arial"/>
          <w:sz w:val="22"/>
          <w:szCs w:val="22"/>
        </w:rPr>
        <w:t>7</w:t>
      </w:r>
      <w:r w:rsidRPr="004B5D02">
        <w:rPr>
          <w:rFonts w:ascii="Georgia" w:hAnsi="Georgia" w:cs="Arial"/>
          <w:sz w:val="22"/>
          <w:szCs w:val="22"/>
        </w:rPr>
        <w:t xml:space="preserve">. </w:t>
      </w:r>
      <w:r w:rsidR="00BA2414" w:rsidRPr="004B5D02">
        <w:rPr>
          <w:rFonts w:ascii="Georgia" w:hAnsi="Georgia" w:cs="Arial"/>
          <w:sz w:val="22"/>
          <w:szCs w:val="22"/>
        </w:rPr>
        <w:t>július 10</w:t>
      </w:r>
      <w:r w:rsidRPr="004B5D02">
        <w:rPr>
          <w:rFonts w:ascii="Georgia" w:hAnsi="Georgia" w:cs="Arial"/>
          <w:sz w:val="22"/>
          <w:szCs w:val="22"/>
        </w:rPr>
        <w:t>.</w:t>
      </w:r>
    </w:p>
    <w:p w:rsidR="005728D3" w:rsidRPr="004B5D02" w:rsidRDefault="005728D3" w:rsidP="00916CB1">
      <w:pPr>
        <w:pStyle w:val="Default"/>
        <w:rPr>
          <w:rFonts w:ascii="Georgia" w:hAnsi="Georgia" w:cs="Arial"/>
          <w:sz w:val="22"/>
          <w:szCs w:val="22"/>
        </w:rPr>
      </w:pPr>
    </w:p>
    <w:p w:rsidR="005728D3" w:rsidRPr="004B5D02" w:rsidRDefault="005728D3" w:rsidP="00916CB1">
      <w:pPr>
        <w:pStyle w:val="Default"/>
        <w:rPr>
          <w:rFonts w:ascii="Georgia" w:hAnsi="Georgia" w:cs="Arial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252E" w:rsidRPr="004B5D02">
        <w:tc>
          <w:tcPr>
            <w:tcW w:w="4606" w:type="dxa"/>
          </w:tcPr>
          <w:p w:rsidR="009C252E" w:rsidRPr="004B5D02" w:rsidRDefault="009C252E" w:rsidP="009C252E">
            <w:pPr>
              <w:pStyle w:val="Default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9C252E" w:rsidRPr="004B5D02" w:rsidRDefault="005728D3" w:rsidP="005728D3">
            <w:pPr>
              <w:pStyle w:val="Default"/>
              <w:jc w:val="center"/>
              <w:rPr>
                <w:rFonts w:ascii="Georgia" w:hAnsi="Georgia" w:cs="Arial"/>
                <w:i/>
                <w:sz w:val="22"/>
                <w:szCs w:val="22"/>
              </w:rPr>
            </w:pPr>
            <w:r w:rsidRPr="004B5D02">
              <w:rPr>
                <w:rFonts w:ascii="Georgia" w:hAnsi="Georgia" w:cs="Arial"/>
                <w:i/>
                <w:sz w:val="22"/>
                <w:szCs w:val="22"/>
              </w:rPr>
              <w:t xml:space="preserve">Dr. </w:t>
            </w:r>
            <w:proofErr w:type="spellStart"/>
            <w:r w:rsidRPr="004B5D02">
              <w:rPr>
                <w:rFonts w:ascii="Georgia" w:hAnsi="Georgia" w:cs="Arial"/>
                <w:i/>
                <w:sz w:val="22"/>
                <w:szCs w:val="22"/>
              </w:rPr>
              <w:t>Busics</w:t>
            </w:r>
            <w:proofErr w:type="spellEnd"/>
            <w:r w:rsidRPr="004B5D02">
              <w:rPr>
                <w:rFonts w:ascii="Georgia" w:hAnsi="Georgia" w:cs="Arial"/>
                <w:i/>
                <w:sz w:val="22"/>
                <w:szCs w:val="22"/>
              </w:rPr>
              <w:t xml:space="preserve"> György</w:t>
            </w:r>
          </w:p>
          <w:p w:rsidR="009C252E" w:rsidRPr="004B5D02" w:rsidRDefault="00710265" w:rsidP="005728D3">
            <w:pPr>
              <w:pStyle w:val="Default"/>
              <w:jc w:val="center"/>
              <w:rPr>
                <w:rFonts w:ascii="Georgia" w:hAnsi="Georgia" w:cs="Arial"/>
                <w:i/>
                <w:sz w:val="22"/>
                <w:szCs w:val="22"/>
              </w:rPr>
            </w:pPr>
            <w:r w:rsidRPr="004B5D02">
              <w:rPr>
                <w:rFonts w:ascii="Georgia" w:hAnsi="Georgia" w:cs="Arial"/>
                <w:i/>
                <w:sz w:val="22"/>
                <w:szCs w:val="22"/>
              </w:rPr>
              <w:t xml:space="preserve">a </w:t>
            </w:r>
            <w:r w:rsidR="009C252E" w:rsidRPr="004B5D02">
              <w:rPr>
                <w:rFonts w:ascii="Georgia" w:hAnsi="Georgia" w:cs="Arial"/>
                <w:i/>
                <w:sz w:val="22"/>
                <w:szCs w:val="22"/>
              </w:rPr>
              <w:t>szakkollégium igazgatója</w:t>
            </w:r>
          </w:p>
        </w:tc>
      </w:tr>
      <w:tr w:rsidR="005728D3" w:rsidRPr="004B5D02">
        <w:tc>
          <w:tcPr>
            <w:tcW w:w="4606" w:type="dxa"/>
          </w:tcPr>
          <w:p w:rsidR="005728D3" w:rsidRPr="004B5D02" w:rsidRDefault="005728D3" w:rsidP="009C252E">
            <w:pPr>
              <w:pStyle w:val="Default"/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728D3" w:rsidRPr="004B5D02" w:rsidRDefault="005728D3" w:rsidP="005728D3">
            <w:pPr>
              <w:pStyle w:val="Default"/>
              <w:jc w:val="center"/>
              <w:rPr>
                <w:rFonts w:ascii="Georgia" w:hAnsi="Georgia" w:cs="Arial"/>
                <w:i/>
                <w:sz w:val="22"/>
                <w:szCs w:val="22"/>
              </w:rPr>
            </w:pPr>
          </w:p>
        </w:tc>
      </w:tr>
    </w:tbl>
    <w:p w:rsidR="0083408D" w:rsidRPr="004B5D02" w:rsidRDefault="0083408D" w:rsidP="00512629">
      <w:pPr>
        <w:pStyle w:val="Default"/>
        <w:rPr>
          <w:rFonts w:ascii="Georgia" w:hAnsi="Georgia" w:cs="Arial"/>
          <w:color w:val="auto"/>
          <w:sz w:val="22"/>
          <w:szCs w:val="22"/>
        </w:rPr>
      </w:pPr>
    </w:p>
    <w:sectPr w:rsidR="0083408D" w:rsidRPr="004B5D02" w:rsidSect="0083408D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B27"/>
    <w:multiLevelType w:val="hybridMultilevel"/>
    <w:tmpl w:val="1B446D8A"/>
    <w:lvl w:ilvl="0" w:tplc="F7A6256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97407B7"/>
    <w:multiLevelType w:val="hybridMultilevel"/>
    <w:tmpl w:val="75DC056A"/>
    <w:lvl w:ilvl="0" w:tplc="9FBEC71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7BE39F7"/>
    <w:multiLevelType w:val="hybridMultilevel"/>
    <w:tmpl w:val="D7683B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66C8E"/>
    <w:multiLevelType w:val="hybridMultilevel"/>
    <w:tmpl w:val="99D4F9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591F"/>
    <w:multiLevelType w:val="hybridMultilevel"/>
    <w:tmpl w:val="08D29D96"/>
    <w:lvl w:ilvl="0" w:tplc="7A9AE4BE">
      <w:start w:val="1"/>
      <w:numFmt w:val="lowerLetter"/>
      <w:lvlText w:val="%1)"/>
      <w:lvlJc w:val="left"/>
      <w:pPr>
        <w:ind w:left="1794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514" w:hanging="360"/>
      </w:pPr>
    </w:lvl>
    <w:lvl w:ilvl="2" w:tplc="040E001B" w:tentative="1">
      <w:start w:val="1"/>
      <w:numFmt w:val="lowerRoman"/>
      <w:lvlText w:val="%3."/>
      <w:lvlJc w:val="right"/>
      <w:pPr>
        <w:ind w:left="3234" w:hanging="180"/>
      </w:pPr>
    </w:lvl>
    <w:lvl w:ilvl="3" w:tplc="040E000F" w:tentative="1">
      <w:start w:val="1"/>
      <w:numFmt w:val="decimal"/>
      <w:lvlText w:val="%4."/>
      <w:lvlJc w:val="left"/>
      <w:pPr>
        <w:ind w:left="3954" w:hanging="360"/>
      </w:pPr>
    </w:lvl>
    <w:lvl w:ilvl="4" w:tplc="040E0019" w:tentative="1">
      <w:start w:val="1"/>
      <w:numFmt w:val="lowerLetter"/>
      <w:lvlText w:val="%5."/>
      <w:lvlJc w:val="left"/>
      <w:pPr>
        <w:ind w:left="4674" w:hanging="360"/>
      </w:pPr>
    </w:lvl>
    <w:lvl w:ilvl="5" w:tplc="040E001B" w:tentative="1">
      <w:start w:val="1"/>
      <w:numFmt w:val="lowerRoman"/>
      <w:lvlText w:val="%6."/>
      <w:lvlJc w:val="right"/>
      <w:pPr>
        <w:ind w:left="5394" w:hanging="180"/>
      </w:pPr>
    </w:lvl>
    <w:lvl w:ilvl="6" w:tplc="040E000F" w:tentative="1">
      <w:start w:val="1"/>
      <w:numFmt w:val="decimal"/>
      <w:lvlText w:val="%7."/>
      <w:lvlJc w:val="left"/>
      <w:pPr>
        <w:ind w:left="6114" w:hanging="360"/>
      </w:pPr>
    </w:lvl>
    <w:lvl w:ilvl="7" w:tplc="040E0019" w:tentative="1">
      <w:start w:val="1"/>
      <w:numFmt w:val="lowerLetter"/>
      <w:lvlText w:val="%8."/>
      <w:lvlJc w:val="left"/>
      <w:pPr>
        <w:ind w:left="6834" w:hanging="360"/>
      </w:pPr>
    </w:lvl>
    <w:lvl w:ilvl="8" w:tplc="040E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>
    <w:nsid w:val="6E4F0B53"/>
    <w:multiLevelType w:val="hybridMultilevel"/>
    <w:tmpl w:val="0D886942"/>
    <w:lvl w:ilvl="0" w:tplc="57E2E1F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6FBC617F"/>
    <w:multiLevelType w:val="hybridMultilevel"/>
    <w:tmpl w:val="733E7B8A"/>
    <w:lvl w:ilvl="0" w:tplc="D01C6F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FB0948"/>
    <w:multiLevelType w:val="hybridMultilevel"/>
    <w:tmpl w:val="912256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4F"/>
    <w:rsid w:val="00051E1A"/>
    <w:rsid w:val="000664BA"/>
    <w:rsid w:val="000679BF"/>
    <w:rsid w:val="00092CED"/>
    <w:rsid w:val="000C025F"/>
    <w:rsid w:val="000D0C03"/>
    <w:rsid w:val="000D1A6D"/>
    <w:rsid w:val="000D251A"/>
    <w:rsid w:val="000E0298"/>
    <w:rsid w:val="000E2C4B"/>
    <w:rsid w:val="000F0514"/>
    <w:rsid w:val="00140A25"/>
    <w:rsid w:val="001507F1"/>
    <w:rsid w:val="001A7428"/>
    <w:rsid w:val="001D0251"/>
    <w:rsid w:val="00201697"/>
    <w:rsid w:val="00296A4F"/>
    <w:rsid w:val="002A1A64"/>
    <w:rsid w:val="002F4872"/>
    <w:rsid w:val="00303BBE"/>
    <w:rsid w:val="0031173A"/>
    <w:rsid w:val="003615F4"/>
    <w:rsid w:val="00367DC3"/>
    <w:rsid w:val="00374473"/>
    <w:rsid w:val="0037618E"/>
    <w:rsid w:val="003C603F"/>
    <w:rsid w:val="003E44ED"/>
    <w:rsid w:val="00443EE7"/>
    <w:rsid w:val="004B5D02"/>
    <w:rsid w:val="004E5EEB"/>
    <w:rsid w:val="00500933"/>
    <w:rsid w:val="00502159"/>
    <w:rsid w:val="00507F05"/>
    <w:rsid w:val="00512629"/>
    <w:rsid w:val="005260B4"/>
    <w:rsid w:val="00532998"/>
    <w:rsid w:val="0054497B"/>
    <w:rsid w:val="00545CBE"/>
    <w:rsid w:val="005503F2"/>
    <w:rsid w:val="00565774"/>
    <w:rsid w:val="005728D3"/>
    <w:rsid w:val="005A499B"/>
    <w:rsid w:val="005C1AB1"/>
    <w:rsid w:val="005E1E38"/>
    <w:rsid w:val="005E6CBC"/>
    <w:rsid w:val="00634A87"/>
    <w:rsid w:val="00652C49"/>
    <w:rsid w:val="00687DA4"/>
    <w:rsid w:val="00695055"/>
    <w:rsid w:val="006D460B"/>
    <w:rsid w:val="006D4951"/>
    <w:rsid w:val="006D7085"/>
    <w:rsid w:val="00710265"/>
    <w:rsid w:val="00710F64"/>
    <w:rsid w:val="00770855"/>
    <w:rsid w:val="007C3987"/>
    <w:rsid w:val="007C450C"/>
    <w:rsid w:val="007F6E3F"/>
    <w:rsid w:val="0082796F"/>
    <w:rsid w:val="0083408D"/>
    <w:rsid w:val="00865418"/>
    <w:rsid w:val="00894F4B"/>
    <w:rsid w:val="008B08F9"/>
    <w:rsid w:val="008C65F4"/>
    <w:rsid w:val="00916CB1"/>
    <w:rsid w:val="009211E1"/>
    <w:rsid w:val="00923848"/>
    <w:rsid w:val="0093567A"/>
    <w:rsid w:val="0093668B"/>
    <w:rsid w:val="00951C82"/>
    <w:rsid w:val="009660F5"/>
    <w:rsid w:val="009731FA"/>
    <w:rsid w:val="00974ABC"/>
    <w:rsid w:val="009777F4"/>
    <w:rsid w:val="009C252E"/>
    <w:rsid w:val="00A22CB9"/>
    <w:rsid w:val="00A57C33"/>
    <w:rsid w:val="00A64C7D"/>
    <w:rsid w:val="00AA6662"/>
    <w:rsid w:val="00AC68B6"/>
    <w:rsid w:val="00AF57CC"/>
    <w:rsid w:val="00B05223"/>
    <w:rsid w:val="00B1555E"/>
    <w:rsid w:val="00B47DCB"/>
    <w:rsid w:val="00B93E22"/>
    <w:rsid w:val="00BA2414"/>
    <w:rsid w:val="00BD53EA"/>
    <w:rsid w:val="00C3667A"/>
    <w:rsid w:val="00C66849"/>
    <w:rsid w:val="00CC5CFE"/>
    <w:rsid w:val="00CC69B2"/>
    <w:rsid w:val="00CF1C2A"/>
    <w:rsid w:val="00D02C22"/>
    <w:rsid w:val="00D139BD"/>
    <w:rsid w:val="00D308DF"/>
    <w:rsid w:val="00D40B85"/>
    <w:rsid w:val="00D4513D"/>
    <w:rsid w:val="00D458F5"/>
    <w:rsid w:val="00D94A5F"/>
    <w:rsid w:val="00E47218"/>
    <w:rsid w:val="00E73905"/>
    <w:rsid w:val="00E916F2"/>
    <w:rsid w:val="00E9462A"/>
    <w:rsid w:val="00EC215E"/>
    <w:rsid w:val="00ED0491"/>
    <w:rsid w:val="00EE05DA"/>
    <w:rsid w:val="00F13BC7"/>
    <w:rsid w:val="00F43CF3"/>
    <w:rsid w:val="00F47D5F"/>
    <w:rsid w:val="00F51BD2"/>
    <w:rsid w:val="00F759D6"/>
    <w:rsid w:val="00FB794E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69B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C69B2"/>
  </w:style>
  <w:style w:type="paragraph" w:customStyle="1" w:styleId="Default">
    <w:name w:val="Default"/>
    <w:rsid w:val="00CC69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rsid w:val="009C2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3744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44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447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44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447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4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47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D708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C2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69B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C69B2"/>
  </w:style>
  <w:style w:type="paragraph" w:customStyle="1" w:styleId="Default">
    <w:name w:val="Default"/>
    <w:rsid w:val="00CC69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rsid w:val="009C2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3744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44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447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44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447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4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47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D708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C2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05E0-8206-44BE-9496-C65EB104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Preambulum (első mondata)</vt:lpstr>
    </vt:vector>
  </TitlesOfParts>
  <Company>BMF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Preambulum (első mondata)</dc:title>
  <dc:creator>BGy</dc:creator>
  <cp:lastModifiedBy>BGY</cp:lastModifiedBy>
  <cp:revision>2</cp:revision>
  <dcterms:created xsi:type="dcterms:W3CDTF">2017-08-07T08:13:00Z</dcterms:created>
  <dcterms:modified xsi:type="dcterms:W3CDTF">2017-08-07T08:13:00Z</dcterms:modified>
</cp:coreProperties>
</file>